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D2A0" w14:textId="5B09AAC0" w:rsidR="00714931" w:rsidRPr="00EF31C7" w:rsidRDefault="00714931" w:rsidP="00714931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EF31C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2D713E09" w14:textId="77777777" w:rsidR="00D310AD" w:rsidRPr="00EF31C7" w:rsidRDefault="00D310AD" w:rsidP="00714931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12C67804" w14:textId="77777777" w:rsidR="00D310AD" w:rsidRPr="00EF31C7" w:rsidRDefault="00D310AD" w:rsidP="00714931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36E41800" w14:textId="77777777" w:rsidR="008422AF" w:rsidRDefault="008422AF" w:rsidP="00D310AD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3AE0192E" w14:textId="77777777" w:rsidR="008422AF" w:rsidRDefault="008422AF" w:rsidP="00D310AD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</w:p>
    <w:p w14:paraId="34071827" w14:textId="67797DE8" w:rsidR="00D310AD" w:rsidRPr="00EF31C7" w:rsidRDefault="00D310AD" w:rsidP="00D310AD">
      <w:pPr>
        <w:spacing w:line="276" w:lineRule="auto"/>
        <w:outlineLvl w:val="0"/>
        <w:rPr>
          <w:rFonts w:ascii="Georgia" w:hAnsi="Georgia"/>
          <w:b/>
          <w:sz w:val="22"/>
          <w:szCs w:val="22"/>
        </w:rPr>
      </w:pPr>
      <w:r w:rsidRPr="00EF31C7">
        <w:rPr>
          <w:rFonts w:ascii="Georgia" w:hAnsi="Georgia"/>
          <w:b/>
          <w:sz w:val="22"/>
          <w:szCs w:val="22"/>
        </w:rPr>
        <w:t xml:space="preserve">Referat fra møte i AU </w:t>
      </w:r>
    </w:p>
    <w:p w14:paraId="0F365C86" w14:textId="77777777" w:rsidR="00D310AD" w:rsidRPr="00EF31C7" w:rsidRDefault="00D310AD" w:rsidP="00D310AD">
      <w:pPr>
        <w:rPr>
          <w:rFonts w:ascii="Georgia" w:hAnsi="Georgia"/>
          <w:sz w:val="22"/>
          <w:szCs w:val="22"/>
        </w:rPr>
      </w:pPr>
    </w:p>
    <w:p w14:paraId="338837AE" w14:textId="4F798CA7" w:rsidR="00D310AD" w:rsidRPr="00EF31C7" w:rsidRDefault="00D310AD" w:rsidP="00D310AD">
      <w:pPr>
        <w:rPr>
          <w:rFonts w:ascii="Georgia" w:hAnsi="Georgia"/>
          <w:sz w:val="22"/>
          <w:szCs w:val="22"/>
        </w:rPr>
      </w:pPr>
      <w:r w:rsidRPr="00EF31C7">
        <w:rPr>
          <w:rFonts w:ascii="Georgia" w:hAnsi="Georgia"/>
          <w:sz w:val="22"/>
          <w:szCs w:val="22"/>
        </w:rPr>
        <w:t>Tid:</w:t>
      </w:r>
      <w:r w:rsidRPr="00EF31C7">
        <w:rPr>
          <w:rFonts w:ascii="Georgia" w:hAnsi="Georgia"/>
          <w:sz w:val="22"/>
          <w:szCs w:val="22"/>
        </w:rPr>
        <w:tab/>
      </w:r>
      <w:r w:rsidR="001A4A21">
        <w:rPr>
          <w:rFonts w:ascii="Georgia" w:hAnsi="Georgia"/>
          <w:sz w:val="22"/>
          <w:szCs w:val="22"/>
        </w:rPr>
        <w:t>03</w:t>
      </w:r>
      <w:r w:rsidR="005D20C1">
        <w:rPr>
          <w:rFonts w:ascii="Georgia" w:hAnsi="Georgia"/>
          <w:sz w:val="22"/>
          <w:szCs w:val="22"/>
        </w:rPr>
        <w:t>.09</w:t>
      </w:r>
      <w:r w:rsidRPr="00EF31C7">
        <w:rPr>
          <w:rFonts w:ascii="Georgia" w:hAnsi="Georgia"/>
          <w:sz w:val="22"/>
          <w:szCs w:val="22"/>
        </w:rPr>
        <w:t>.</w:t>
      </w:r>
      <w:r w:rsidR="002E0762" w:rsidRPr="00EF31C7">
        <w:rPr>
          <w:rFonts w:ascii="Georgia" w:hAnsi="Georgia"/>
          <w:sz w:val="22"/>
          <w:szCs w:val="22"/>
        </w:rPr>
        <w:t>20</w:t>
      </w:r>
      <w:r w:rsidRPr="00EF31C7">
        <w:rPr>
          <w:rFonts w:ascii="Georgia" w:hAnsi="Georgia"/>
          <w:sz w:val="22"/>
          <w:szCs w:val="22"/>
        </w:rPr>
        <w:t>20 kl</w:t>
      </w:r>
      <w:r w:rsidR="002E0762" w:rsidRPr="00EF31C7">
        <w:rPr>
          <w:rFonts w:ascii="Georgia" w:hAnsi="Georgia"/>
          <w:sz w:val="22"/>
          <w:szCs w:val="22"/>
        </w:rPr>
        <w:t>.</w:t>
      </w:r>
      <w:r w:rsidRPr="00EF31C7">
        <w:rPr>
          <w:rFonts w:ascii="Georgia" w:hAnsi="Georgia"/>
          <w:sz w:val="22"/>
          <w:szCs w:val="22"/>
        </w:rPr>
        <w:t xml:space="preserve"> </w:t>
      </w:r>
      <w:r w:rsidR="007B5B66" w:rsidRPr="00EF31C7">
        <w:rPr>
          <w:rFonts w:ascii="Georgia" w:hAnsi="Georgia"/>
          <w:sz w:val="22"/>
          <w:szCs w:val="22"/>
        </w:rPr>
        <w:t>1</w:t>
      </w:r>
      <w:r w:rsidR="00BE727E">
        <w:rPr>
          <w:rFonts w:ascii="Georgia" w:hAnsi="Georgia"/>
          <w:sz w:val="22"/>
          <w:szCs w:val="22"/>
        </w:rPr>
        <w:t>2</w:t>
      </w:r>
      <w:r w:rsidR="007B5B66" w:rsidRPr="00EF31C7">
        <w:rPr>
          <w:rFonts w:ascii="Georgia" w:hAnsi="Georgia"/>
          <w:sz w:val="22"/>
          <w:szCs w:val="22"/>
        </w:rPr>
        <w:t xml:space="preserve"> - 1</w:t>
      </w:r>
      <w:r w:rsidR="001A4A21">
        <w:rPr>
          <w:rFonts w:ascii="Georgia" w:hAnsi="Georgia"/>
          <w:sz w:val="22"/>
          <w:szCs w:val="22"/>
        </w:rPr>
        <w:t>4</w:t>
      </w:r>
      <w:r w:rsidRPr="00EF31C7">
        <w:rPr>
          <w:rFonts w:ascii="Georgia" w:hAnsi="Georgia"/>
          <w:sz w:val="22"/>
          <w:szCs w:val="22"/>
        </w:rPr>
        <w:t xml:space="preserve"> </w:t>
      </w:r>
    </w:p>
    <w:p w14:paraId="0BCCCE21" w14:textId="52E47408" w:rsidR="00D310AD" w:rsidRPr="00EF31C7" w:rsidRDefault="00D310AD" w:rsidP="00D310AD">
      <w:pPr>
        <w:rPr>
          <w:rFonts w:ascii="Georgia" w:hAnsi="Georgia"/>
          <w:sz w:val="22"/>
          <w:szCs w:val="22"/>
        </w:rPr>
      </w:pPr>
      <w:r w:rsidRPr="00EF31C7">
        <w:rPr>
          <w:rFonts w:ascii="Georgia" w:hAnsi="Georgia"/>
          <w:sz w:val="22"/>
          <w:szCs w:val="22"/>
        </w:rPr>
        <w:t xml:space="preserve">Sted: </w:t>
      </w:r>
      <w:r w:rsidRPr="00EF31C7">
        <w:rPr>
          <w:rFonts w:ascii="Georgia" w:hAnsi="Georgia"/>
          <w:sz w:val="22"/>
          <w:szCs w:val="22"/>
        </w:rPr>
        <w:tab/>
      </w:r>
      <w:r w:rsidR="00826502">
        <w:rPr>
          <w:rFonts w:ascii="Georgia" w:hAnsi="Georgia"/>
          <w:sz w:val="22"/>
          <w:szCs w:val="22"/>
        </w:rPr>
        <w:t xml:space="preserve">digitalt </w:t>
      </w:r>
      <w:r w:rsidR="00723D68">
        <w:rPr>
          <w:rFonts w:ascii="Georgia" w:hAnsi="Georgia"/>
          <w:sz w:val="22"/>
          <w:szCs w:val="22"/>
        </w:rPr>
        <w:t>via Teams</w:t>
      </w:r>
    </w:p>
    <w:p w14:paraId="4B0C7924" w14:textId="77777777" w:rsidR="00D310AD" w:rsidRPr="00EF31C7" w:rsidRDefault="00D310AD" w:rsidP="00D310AD">
      <w:pPr>
        <w:rPr>
          <w:rFonts w:ascii="Georgia" w:hAnsi="Georgia"/>
          <w:sz w:val="22"/>
          <w:szCs w:val="22"/>
        </w:rPr>
      </w:pPr>
    </w:p>
    <w:p w14:paraId="389039EA" w14:textId="42138791" w:rsidR="00D310AD" w:rsidRPr="00EF31C7" w:rsidRDefault="00D310AD" w:rsidP="00D310AD">
      <w:pPr>
        <w:rPr>
          <w:rFonts w:ascii="Georgia" w:hAnsi="Georgia"/>
          <w:bCs/>
          <w:sz w:val="22"/>
          <w:szCs w:val="22"/>
        </w:rPr>
      </w:pPr>
      <w:r w:rsidRPr="00EF31C7">
        <w:rPr>
          <w:rFonts w:ascii="Georgia" w:hAnsi="Georgia"/>
          <w:sz w:val="22"/>
          <w:szCs w:val="22"/>
        </w:rPr>
        <w:t xml:space="preserve">Til stede fra AU: Gro Anita </w:t>
      </w:r>
      <w:proofErr w:type="spellStart"/>
      <w:r w:rsidRPr="00EF31C7">
        <w:rPr>
          <w:rFonts w:ascii="Georgia" w:hAnsi="Georgia"/>
          <w:sz w:val="22"/>
          <w:szCs w:val="22"/>
        </w:rPr>
        <w:t>Mykjåland</w:t>
      </w:r>
      <w:proofErr w:type="spellEnd"/>
      <w:r w:rsidRPr="00EF31C7">
        <w:rPr>
          <w:rFonts w:ascii="Georgia" w:hAnsi="Georgia"/>
          <w:sz w:val="22"/>
          <w:szCs w:val="22"/>
        </w:rPr>
        <w:t xml:space="preserve"> (leder), </w:t>
      </w:r>
      <w:r w:rsidRPr="00EF31C7">
        <w:rPr>
          <w:rFonts w:ascii="Georgia" w:hAnsi="Georgia"/>
          <w:bCs/>
          <w:sz w:val="22"/>
          <w:szCs w:val="22"/>
        </w:rPr>
        <w:t xml:space="preserve">Per Sverre Kvinlaug (nestleder), Marianne Landaas, </w:t>
      </w:r>
      <w:r w:rsidR="00804E01" w:rsidRPr="00EF31C7">
        <w:rPr>
          <w:rFonts w:ascii="Georgia" w:hAnsi="Georgia"/>
          <w:bCs/>
          <w:sz w:val="22"/>
          <w:szCs w:val="22"/>
        </w:rPr>
        <w:t xml:space="preserve">Robert </w:t>
      </w:r>
      <w:proofErr w:type="spellStart"/>
      <w:r w:rsidR="00804E01" w:rsidRPr="00EF31C7">
        <w:rPr>
          <w:rFonts w:ascii="Georgia" w:hAnsi="Georgia"/>
          <w:bCs/>
          <w:sz w:val="22"/>
          <w:szCs w:val="22"/>
        </w:rPr>
        <w:t>Cornels</w:t>
      </w:r>
      <w:proofErr w:type="spellEnd"/>
      <w:r w:rsidR="00804E01" w:rsidRPr="00EF31C7">
        <w:rPr>
          <w:rFonts w:ascii="Georgia" w:hAnsi="Georgia"/>
          <w:bCs/>
          <w:sz w:val="22"/>
          <w:szCs w:val="22"/>
        </w:rPr>
        <w:t xml:space="preserve"> Nordli</w:t>
      </w:r>
      <w:r w:rsidR="00804E01">
        <w:rPr>
          <w:rFonts w:ascii="Georgia" w:hAnsi="Georgia"/>
          <w:bCs/>
          <w:sz w:val="22"/>
          <w:szCs w:val="22"/>
        </w:rPr>
        <w:t xml:space="preserve">, </w:t>
      </w:r>
      <w:r w:rsidRPr="00EF31C7">
        <w:rPr>
          <w:rFonts w:ascii="Georgia" w:hAnsi="Georgia"/>
          <w:sz w:val="22"/>
          <w:szCs w:val="22"/>
        </w:rPr>
        <w:t xml:space="preserve">Jan Oddvar </w:t>
      </w:r>
      <w:proofErr w:type="spellStart"/>
      <w:r w:rsidRPr="00EF31C7">
        <w:rPr>
          <w:rFonts w:ascii="Georgia" w:hAnsi="Georgia"/>
          <w:sz w:val="22"/>
          <w:szCs w:val="22"/>
        </w:rPr>
        <w:t>Skisland</w:t>
      </w:r>
      <w:proofErr w:type="spellEnd"/>
      <w:r w:rsidRPr="00EF31C7">
        <w:rPr>
          <w:rFonts w:ascii="Georgia" w:hAnsi="Georgia"/>
          <w:bCs/>
          <w:sz w:val="22"/>
          <w:szCs w:val="22"/>
        </w:rPr>
        <w:t xml:space="preserve"> og </w:t>
      </w:r>
      <w:r w:rsidRPr="00EF31C7">
        <w:rPr>
          <w:rFonts w:ascii="Georgia" w:hAnsi="Georgia"/>
          <w:sz w:val="22"/>
          <w:szCs w:val="22"/>
        </w:rPr>
        <w:t>Gro Boge Aasheim (1.vara)</w:t>
      </w:r>
      <w:r w:rsidR="00804E01">
        <w:rPr>
          <w:rFonts w:ascii="Georgia" w:hAnsi="Georgia"/>
          <w:sz w:val="22"/>
          <w:szCs w:val="22"/>
        </w:rPr>
        <w:t>.</w:t>
      </w:r>
    </w:p>
    <w:p w14:paraId="100A85B3" w14:textId="77777777" w:rsidR="00D310AD" w:rsidRPr="00EF31C7" w:rsidRDefault="00D310AD" w:rsidP="00D310AD">
      <w:pPr>
        <w:rPr>
          <w:rFonts w:ascii="Georgia" w:hAnsi="Georgia"/>
          <w:sz w:val="22"/>
          <w:szCs w:val="22"/>
        </w:rPr>
      </w:pPr>
    </w:p>
    <w:p w14:paraId="79221C56" w14:textId="41995275" w:rsidR="00DF534D" w:rsidRPr="00EF31C7" w:rsidRDefault="00D310AD" w:rsidP="00D310AD">
      <w:pPr>
        <w:rPr>
          <w:rFonts w:ascii="Georgia" w:hAnsi="Georgia"/>
          <w:sz w:val="22"/>
          <w:szCs w:val="22"/>
        </w:rPr>
      </w:pPr>
      <w:r w:rsidRPr="00EF31C7">
        <w:rPr>
          <w:rFonts w:ascii="Georgia" w:hAnsi="Georgia"/>
          <w:sz w:val="22"/>
          <w:szCs w:val="22"/>
        </w:rPr>
        <w:t>Gjest</w:t>
      </w:r>
      <w:r w:rsidR="008B1CCB" w:rsidRPr="00EF31C7">
        <w:rPr>
          <w:rFonts w:ascii="Georgia" w:hAnsi="Georgia"/>
          <w:sz w:val="22"/>
          <w:szCs w:val="22"/>
        </w:rPr>
        <w:t>er</w:t>
      </w:r>
      <w:r w:rsidRPr="00EF31C7">
        <w:rPr>
          <w:rFonts w:ascii="Georgia" w:hAnsi="Georgia"/>
          <w:sz w:val="22"/>
          <w:szCs w:val="22"/>
        </w:rPr>
        <w:t xml:space="preserve"> i møtet: </w:t>
      </w:r>
      <w:r w:rsidR="00AB0FEF" w:rsidRPr="00EF31C7">
        <w:rPr>
          <w:rFonts w:ascii="Georgia" w:hAnsi="Georgia"/>
          <w:sz w:val="22"/>
          <w:szCs w:val="22"/>
        </w:rPr>
        <w:t xml:space="preserve">Roy </w:t>
      </w:r>
      <w:proofErr w:type="spellStart"/>
      <w:r w:rsidR="00AB0FEF" w:rsidRPr="00EF31C7">
        <w:rPr>
          <w:rFonts w:ascii="Georgia" w:hAnsi="Georgia"/>
          <w:sz w:val="22"/>
          <w:szCs w:val="22"/>
        </w:rPr>
        <w:t>Mersland</w:t>
      </w:r>
      <w:proofErr w:type="spellEnd"/>
      <w:r w:rsidR="00AB0FEF" w:rsidRPr="00EF31C7">
        <w:rPr>
          <w:rFonts w:ascii="Georgia" w:hAnsi="Georgia"/>
          <w:sz w:val="22"/>
          <w:szCs w:val="22"/>
        </w:rPr>
        <w:t xml:space="preserve"> (rådgiver for AU).</w:t>
      </w:r>
      <w:r w:rsidR="00B62DAA" w:rsidRPr="00EF31C7">
        <w:rPr>
          <w:rFonts w:ascii="Georgia" w:hAnsi="Georgia"/>
          <w:sz w:val="22"/>
          <w:szCs w:val="22"/>
        </w:rPr>
        <w:t xml:space="preserve"> </w:t>
      </w:r>
    </w:p>
    <w:p w14:paraId="7017E769" w14:textId="77777777" w:rsidR="00D310AD" w:rsidRPr="00EF31C7" w:rsidRDefault="00D310AD" w:rsidP="00D310AD">
      <w:pPr>
        <w:rPr>
          <w:rFonts w:ascii="Georgia" w:hAnsi="Georgia"/>
          <w:sz w:val="22"/>
          <w:szCs w:val="22"/>
        </w:rPr>
      </w:pPr>
    </w:p>
    <w:p w14:paraId="60158C12" w14:textId="77777777" w:rsidR="00D310AD" w:rsidRPr="00EF31C7" w:rsidRDefault="00D310AD" w:rsidP="00D310AD">
      <w:pPr>
        <w:rPr>
          <w:rFonts w:ascii="Georgia" w:hAnsi="Georgia"/>
          <w:sz w:val="22"/>
          <w:szCs w:val="22"/>
        </w:rPr>
      </w:pPr>
      <w:r w:rsidRPr="00EF31C7">
        <w:rPr>
          <w:rFonts w:ascii="Georgia" w:hAnsi="Georgia"/>
          <w:sz w:val="22"/>
          <w:szCs w:val="22"/>
        </w:rPr>
        <w:t xml:space="preserve">Referat: Rune </w:t>
      </w:r>
      <w:proofErr w:type="spellStart"/>
      <w:r w:rsidRPr="00EF31C7">
        <w:rPr>
          <w:rFonts w:ascii="Georgia" w:hAnsi="Georgia"/>
          <w:sz w:val="22"/>
          <w:szCs w:val="22"/>
        </w:rPr>
        <w:t>Røiseland</w:t>
      </w:r>
      <w:proofErr w:type="spellEnd"/>
      <w:r w:rsidRPr="00EF31C7">
        <w:rPr>
          <w:rFonts w:ascii="Georgia" w:hAnsi="Georgia"/>
          <w:sz w:val="22"/>
          <w:szCs w:val="22"/>
        </w:rPr>
        <w:t xml:space="preserve"> (sekretariat)</w:t>
      </w:r>
    </w:p>
    <w:p w14:paraId="74BFD2DE" w14:textId="77777777" w:rsidR="007D722F" w:rsidRPr="00EF31C7" w:rsidRDefault="007D722F" w:rsidP="00714931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0FACF66D" w14:textId="419F21DE" w:rsidR="00D310AD" w:rsidRPr="00EF31C7" w:rsidRDefault="007D722F" w:rsidP="00714931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EF31C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Møte var innkalt med følgende agenda:</w:t>
      </w:r>
    </w:p>
    <w:p w14:paraId="2A7A6602" w14:textId="5DEA7643" w:rsidR="002365E3" w:rsidRPr="002365E3" w:rsidRDefault="002365E3" w:rsidP="002365E3">
      <w:pPr>
        <w:pStyle w:val="ListParagraph"/>
        <w:numPr>
          <w:ilvl w:val="0"/>
          <w:numId w:val="6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2365E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Godkjenning av innkalling og referat</w:t>
      </w:r>
    </w:p>
    <w:p w14:paraId="34A823C8" w14:textId="77777777" w:rsidR="002365E3" w:rsidRPr="002365E3" w:rsidRDefault="002365E3" w:rsidP="002365E3">
      <w:pPr>
        <w:pStyle w:val="ListParagraph"/>
        <w:numPr>
          <w:ilvl w:val="0"/>
          <w:numId w:val="6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2365E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Status og informasjonsnotat</w:t>
      </w:r>
    </w:p>
    <w:p w14:paraId="31718D51" w14:textId="5C416316" w:rsidR="002365E3" w:rsidRPr="002365E3" w:rsidRDefault="002365E3" w:rsidP="002365E3">
      <w:pPr>
        <w:pStyle w:val="ListParagraph"/>
        <w:numPr>
          <w:ilvl w:val="0"/>
          <w:numId w:val="6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2365E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Oppdatering etter nettverksm</w:t>
      </w: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øte </w:t>
      </w:r>
    </w:p>
    <w:p w14:paraId="6C473836" w14:textId="7C76F1E0" w:rsidR="002365E3" w:rsidRPr="002365E3" w:rsidRDefault="002365E3" w:rsidP="002365E3">
      <w:pPr>
        <w:pStyle w:val="ListParagraph"/>
        <w:numPr>
          <w:ilvl w:val="0"/>
          <w:numId w:val="6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2365E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</w:t>
      </w: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øtekalender</w:t>
      </w:r>
      <w:r w:rsidRPr="002365E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2020</w:t>
      </w: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nyåret 2021</w:t>
      </w:r>
    </w:p>
    <w:p w14:paraId="03445D04" w14:textId="77777777" w:rsidR="002365E3" w:rsidRPr="002365E3" w:rsidRDefault="002365E3" w:rsidP="002365E3">
      <w:pPr>
        <w:pStyle w:val="ListParagraph"/>
        <w:numPr>
          <w:ilvl w:val="0"/>
          <w:numId w:val="6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2365E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Eventuelt</w:t>
      </w:r>
    </w:p>
    <w:p w14:paraId="4DB680F1" w14:textId="77777777" w:rsidR="007C66D4" w:rsidRPr="00EF31C7" w:rsidRDefault="007C66D4" w:rsidP="007D722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0EA9ED3D" w14:textId="5D1117ED" w:rsidR="00EB7C17" w:rsidRPr="00EF31C7" w:rsidRDefault="00EB7C17" w:rsidP="00D310AD">
      <w:pPr>
        <w:rPr>
          <w:rFonts w:ascii="Georgia" w:hAnsi="Georgia"/>
          <w:sz w:val="22"/>
          <w:szCs w:val="22"/>
        </w:rPr>
      </w:pPr>
      <w:r w:rsidRPr="00EF31C7">
        <w:rPr>
          <w:rFonts w:ascii="Georgia" w:hAnsi="Georgia"/>
          <w:sz w:val="22"/>
          <w:szCs w:val="22"/>
        </w:rPr>
        <w:t>Referat</w:t>
      </w:r>
      <w:r w:rsidR="00702F49" w:rsidRPr="00EF31C7">
        <w:rPr>
          <w:rFonts w:ascii="Georgia" w:hAnsi="Georgia"/>
          <w:sz w:val="22"/>
          <w:szCs w:val="22"/>
        </w:rPr>
        <w:t>:</w:t>
      </w:r>
    </w:p>
    <w:p w14:paraId="73CFC320" w14:textId="77777777" w:rsidR="00702F49" w:rsidRPr="00EF31C7" w:rsidRDefault="00702F49" w:rsidP="00D310AD">
      <w:pPr>
        <w:rPr>
          <w:rFonts w:ascii="Georgia" w:hAnsi="Georgia"/>
          <w:sz w:val="22"/>
          <w:szCs w:val="22"/>
        </w:rPr>
      </w:pPr>
    </w:p>
    <w:p w14:paraId="689A6287" w14:textId="1E6A8982" w:rsidR="009508E5" w:rsidRDefault="00B45D88" w:rsidP="00C104FF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EF31C7">
        <w:rPr>
          <w:rFonts w:ascii="Georgia" w:hAnsi="Georgia"/>
          <w:sz w:val="22"/>
          <w:szCs w:val="22"/>
        </w:rPr>
        <w:t>Innkalling og referater godkjent</w:t>
      </w:r>
      <w:r w:rsidR="005971A1">
        <w:rPr>
          <w:rFonts w:ascii="Georgia" w:hAnsi="Georgia"/>
          <w:sz w:val="22"/>
          <w:szCs w:val="22"/>
        </w:rPr>
        <w:br/>
      </w:r>
    </w:p>
    <w:p w14:paraId="785ECAA5" w14:textId="278F190D" w:rsidR="005971A1" w:rsidRPr="005971A1" w:rsidRDefault="000B5E97" w:rsidP="005971A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AU har mottatt en henvendelse fra ordfører i Hægebostad kommune med </w:t>
      </w:r>
      <w:r w:rsidR="00D62243">
        <w:rPr>
          <w:rFonts w:ascii="Georgia" w:hAnsi="Georgia"/>
          <w:sz w:val="22"/>
          <w:szCs w:val="22"/>
        </w:rPr>
        <w:t>tre spørsmål:</w:t>
      </w:r>
      <w:r w:rsidR="00D62243">
        <w:rPr>
          <w:rFonts w:ascii="Georgia" w:hAnsi="Georgia"/>
          <w:sz w:val="22"/>
          <w:szCs w:val="22"/>
        </w:rPr>
        <w:br/>
      </w:r>
    </w:p>
    <w:p w14:paraId="679101FE" w14:textId="53158B17" w:rsidR="005971A1" w:rsidRPr="005971A1" w:rsidRDefault="005971A1" w:rsidP="005971A1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5971A1">
        <w:rPr>
          <w:rFonts w:ascii="Georgia" w:hAnsi="Georgia"/>
          <w:sz w:val="22"/>
          <w:szCs w:val="22"/>
        </w:rPr>
        <w:t>Hva er hove</w:t>
      </w:r>
      <w:r>
        <w:rPr>
          <w:rFonts w:ascii="Georgia" w:hAnsi="Georgia"/>
          <w:sz w:val="22"/>
          <w:szCs w:val="22"/>
        </w:rPr>
        <w:t>dårs</w:t>
      </w:r>
      <w:r w:rsidRPr="005971A1">
        <w:rPr>
          <w:rFonts w:ascii="Georgia" w:hAnsi="Georgia"/>
          <w:sz w:val="22"/>
          <w:szCs w:val="22"/>
        </w:rPr>
        <w:t>akene til det betydelig reduserte resultatet for Agder Energi i 2019?</w:t>
      </w:r>
    </w:p>
    <w:p w14:paraId="41065666" w14:textId="77777777" w:rsidR="005971A1" w:rsidRPr="005971A1" w:rsidRDefault="005971A1" w:rsidP="005971A1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5971A1">
        <w:rPr>
          <w:rFonts w:ascii="Georgia" w:hAnsi="Georgia"/>
          <w:sz w:val="22"/>
          <w:szCs w:val="22"/>
        </w:rPr>
        <w:t>Kan Agder Energi gi noen signaler om forventet resultat i 2020?</w:t>
      </w:r>
    </w:p>
    <w:p w14:paraId="2B2D5AD3" w14:textId="7A853BEC" w:rsidR="005971A1" w:rsidRPr="005971A1" w:rsidRDefault="005971A1" w:rsidP="005971A1">
      <w:pPr>
        <w:pStyle w:val="ListParagraph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5971A1">
        <w:rPr>
          <w:rFonts w:ascii="Georgia" w:hAnsi="Georgia"/>
          <w:sz w:val="22"/>
          <w:szCs w:val="22"/>
        </w:rPr>
        <w:t>Hvordan vil AU kj</w:t>
      </w:r>
      <w:r>
        <w:rPr>
          <w:rFonts w:ascii="Georgia" w:hAnsi="Georgia"/>
          <w:sz w:val="22"/>
          <w:szCs w:val="22"/>
        </w:rPr>
        <w:t>øre</w:t>
      </w:r>
      <w:r w:rsidRPr="005971A1">
        <w:rPr>
          <w:rFonts w:ascii="Georgia" w:hAnsi="Georgia"/>
          <w:sz w:val="22"/>
          <w:szCs w:val="22"/>
        </w:rPr>
        <w:t>re prosessen med ny vurdering av utbyttepolitikk og n</w:t>
      </w:r>
      <w:r>
        <w:rPr>
          <w:rFonts w:ascii="Georgia" w:hAnsi="Georgia"/>
          <w:sz w:val="22"/>
          <w:szCs w:val="22"/>
        </w:rPr>
        <w:t>å</w:t>
      </w:r>
      <w:r w:rsidRPr="005971A1">
        <w:rPr>
          <w:rFonts w:ascii="Georgia" w:hAnsi="Georgia"/>
          <w:sz w:val="22"/>
          <w:szCs w:val="22"/>
        </w:rPr>
        <w:t>r vil prosessen starte?</w:t>
      </w:r>
    </w:p>
    <w:p w14:paraId="7F804FD5" w14:textId="77777777" w:rsidR="001F10E0" w:rsidRDefault="001F10E0" w:rsidP="00E51F60">
      <w:pPr>
        <w:pStyle w:val="ListParagraph"/>
        <w:ind w:left="1080"/>
        <w:rPr>
          <w:rFonts w:ascii="Georgia" w:hAnsi="Georgia"/>
          <w:sz w:val="22"/>
          <w:szCs w:val="22"/>
        </w:rPr>
      </w:pPr>
    </w:p>
    <w:p w14:paraId="2ED9E9FC" w14:textId="0233B1FD" w:rsidR="005971A1" w:rsidRPr="0033784B" w:rsidRDefault="005971A1" w:rsidP="0033784B">
      <w:pPr>
        <w:pStyle w:val="ListParagraph"/>
        <w:ind w:left="1080"/>
        <w:rPr>
          <w:rFonts w:ascii="Georgia" w:hAnsi="Georgia"/>
          <w:sz w:val="22"/>
          <w:szCs w:val="22"/>
        </w:rPr>
      </w:pPr>
      <w:r w:rsidRPr="005971A1">
        <w:rPr>
          <w:rFonts w:ascii="Georgia" w:hAnsi="Georgia"/>
          <w:sz w:val="22"/>
          <w:szCs w:val="22"/>
        </w:rPr>
        <w:t xml:space="preserve">AU setter stor pris </w:t>
      </w:r>
      <w:r w:rsidR="00FC4B6E">
        <w:rPr>
          <w:rFonts w:ascii="Georgia" w:hAnsi="Georgia"/>
          <w:sz w:val="22"/>
          <w:szCs w:val="22"/>
        </w:rPr>
        <w:t xml:space="preserve">på </w:t>
      </w:r>
      <w:r w:rsidRPr="005971A1">
        <w:rPr>
          <w:rFonts w:ascii="Georgia" w:hAnsi="Georgia"/>
          <w:sz w:val="22"/>
          <w:szCs w:val="22"/>
        </w:rPr>
        <w:t xml:space="preserve">initiativet </w:t>
      </w:r>
      <w:r w:rsidR="00FC4B6E">
        <w:rPr>
          <w:rFonts w:ascii="Georgia" w:hAnsi="Georgia"/>
          <w:sz w:val="22"/>
          <w:szCs w:val="22"/>
        </w:rPr>
        <w:t xml:space="preserve">og </w:t>
      </w:r>
      <w:r w:rsidR="00E26515">
        <w:rPr>
          <w:rFonts w:ascii="Georgia" w:hAnsi="Georgia"/>
          <w:sz w:val="22"/>
          <w:szCs w:val="22"/>
        </w:rPr>
        <w:t xml:space="preserve">vil svare opp dette raskt. </w:t>
      </w:r>
      <w:r w:rsidRPr="005971A1">
        <w:rPr>
          <w:rFonts w:ascii="Georgia" w:hAnsi="Georgia"/>
          <w:sz w:val="22"/>
          <w:szCs w:val="22"/>
        </w:rPr>
        <w:t xml:space="preserve">AU </w:t>
      </w:r>
      <w:r w:rsidR="003169C5">
        <w:rPr>
          <w:rFonts w:ascii="Georgia" w:hAnsi="Georgia"/>
          <w:sz w:val="22"/>
          <w:szCs w:val="22"/>
        </w:rPr>
        <w:t xml:space="preserve">utfordrer </w:t>
      </w:r>
      <w:r w:rsidRPr="005971A1">
        <w:rPr>
          <w:rFonts w:ascii="Georgia" w:hAnsi="Georgia"/>
          <w:sz w:val="22"/>
          <w:szCs w:val="22"/>
        </w:rPr>
        <w:t xml:space="preserve">konsernsjef Steffen Syvertsen og styreleder Lars Erik Torjussen </w:t>
      </w:r>
      <w:r w:rsidR="003169C5">
        <w:rPr>
          <w:rFonts w:ascii="Georgia" w:hAnsi="Georgia"/>
          <w:sz w:val="22"/>
          <w:szCs w:val="22"/>
        </w:rPr>
        <w:t>til å s</w:t>
      </w:r>
      <w:r w:rsidRPr="005971A1">
        <w:rPr>
          <w:rFonts w:ascii="Georgia" w:hAnsi="Georgia"/>
          <w:sz w:val="22"/>
          <w:szCs w:val="22"/>
        </w:rPr>
        <w:t>vare p</w:t>
      </w:r>
      <w:r w:rsidR="003169C5">
        <w:rPr>
          <w:rFonts w:ascii="Georgia" w:hAnsi="Georgia"/>
          <w:sz w:val="22"/>
          <w:szCs w:val="22"/>
        </w:rPr>
        <w:t>å</w:t>
      </w:r>
      <w:r w:rsidRPr="005971A1">
        <w:rPr>
          <w:rFonts w:ascii="Georgia" w:hAnsi="Georgia"/>
          <w:sz w:val="22"/>
          <w:szCs w:val="22"/>
        </w:rPr>
        <w:t xml:space="preserve"> de to </w:t>
      </w:r>
      <w:r w:rsidR="003169C5">
        <w:rPr>
          <w:rFonts w:ascii="Georgia" w:hAnsi="Georgia"/>
          <w:sz w:val="22"/>
          <w:szCs w:val="22"/>
        </w:rPr>
        <w:t>første spørsmålene.</w:t>
      </w:r>
      <w:r w:rsidR="00265047">
        <w:rPr>
          <w:rFonts w:ascii="Georgia" w:hAnsi="Georgia"/>
          <w:sz w:val="22"/>
          <w:szCs w:val="22"/>
        </w:rPr>
        <w:br/>
      </w:r>
      <w:r w:rsidR="00265047">
        <w:rPr>
          <w:rFonts w:ascii="Georgia" w:hAnsi="Georgia"/>
          <w:sz w:val="22"/>
          <w:szCs w:val="22"/>
        </w:rPr>
        <w:br/>
        <w:t xml:space="preserve">Vedr utbyttepolitikk og prosess er AU </w:t>
      </w:r>
      <w:r w:rsidR="00265047" w:rsidRPr="0033784B">
        <w:rPr>
          <w:rFonts w:ascii="Georgia" w:hAnsi="Georgia"/>
          <w:sz w:val="22"/>
          <w:szCs w:val="22"/>
        </w:rPr>
        <w:t>i gang</w:t>
      </w:r>
      <w:r w:rsidR="00194ADF" w:rsidRPr="0033784B">
        <w:rPr>
          <w:rFonts w:ascii="Georgia" w:hAnsi="Georgia"/>
          <w:sz w:val="22"/>
          <w:szCs w:val="22"/>
        </w:rPr>
        <w:t xml:space="preserve">. </w:t>
      </w:r>
      <w:r w:rsidR="00E92BC5">
        <w:rPr>
          <w:rFonts w:ascii="Georgia" w:hAnsi="Georgia"/>
          <w:sz w:val="22"/>
          <w:szCs w:val="22"/>
        </w:rPr>
        <w:t>Det er iverksatt</w:t>
      </w:r>
      <w:r w:rsidR="00194ADF" w:rsidRPr="0033784B">
        <w:rPr>
          <w:rFonts w:ascii="Georgia" w:hAnsi="Georgia"/>
          <w:sz w:val="22"/>
          <w:szCs w:val="22"/>
        </w:rPr>
        <w:t xml:space="preserve"> en faglig v</w:t>
      </w:r>
      <w:r w:rsidRPr="0033784B">
        <w:rPr>
          <w:rFonts w:ascii="Georgia" w:hAnsi="Georgia"/>
          <w:sz w:val="22"/>
          <w:szCs w:val="22"/>
        </w:rPr>
        <w:t xml:space="preserve">urdering av selskapets kapitalsituasjon samt kapitalmarkedet som Agder Energi opererer i. </w:t>
      </w:r>
      <w:r w:rsidR="00C73437" w:rsidRPr="0033784B">
        <w:rPr>
          <w:rFonts w:ascii="Georgia" w:hAnsi="Georgia"/>
          <w:sz w:val="22"/>
          <w:szCs w:val="22"/>
        </w:rPr>
        <w:t xml:space="preserve">Resultatet av disse vurderingene planlegges presentert for kommunene i eiermøte </w:t>
      </w:r>
      <w:r w:rsidR="008A1C30" w:rsidRPr="0033784B">
        <w:rPr>
          <w:rFonts w:ascii="Georgia" w:hAnsi="Georgia"/>
          <w:sz w:val="22"/>
          <w:szCs w:val="22"/>
        </w:rPr>
        <w:t xml:space="preserve">i november. </w:t>
      </w:r>
      <w:r w:rsidR="00E51F60" w:rsidRPr="0033784B">
        <w:rPr>
          <w:rFonts w:ascii="Georgia" w:hAnsi="Georgia"/>
          <w:sz w:val="22"/>
          <w:szCs w:val="22"/>
        </w:rPr>
        <w:t>På Eiermøte i januar/februar 2021 er planen at AU legger frem konkrete forslag til ny utbyttepolitikk gjeldene fra regnskapsåret 2021.</w:t>
      </w:r>
      <w:r w:rsidR="00E51F60" w:rsidRPr="0033784B">
        <w:rPr>
          <w:rFonts w:ascii="Georgia" w:hAnsi="Georgia"/>
          <w:sz w:val="22"/>
          <w:szCs w:val="22"/>
        </w:rPr>
        <w:br/>
      </w:r>
      <w:r w:rsidRPr="0033784B">
        <w:rPr>
          <w:rFonts w:ascii="Georgia" w:hAnsi="Georgia"/>
          <w:sz w:val="22"/>
          <w:szCs w:val="22"/>
        </w:rPr>
        <w:t xml:space="preserve"> </w:t>
      </w:r>
    </w:p>
    <w:p w14:paraId="6AE4274B" w14:textId="2365D393" w:rsidR="001F10E0" w:rsidRDefault="00E60D48" w:rsidP="001F10E0">
      <w:pPr>
        <w:pStyle w:val="ListParagraph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Gjennom nåværende utbyttepolitikk sier Agdereierne at det årlig skal </w:t>
      </w:r>
      <w:r w:rsidR="005971A1" w:rsidRPr="005971A1">
        <w:rPr>
          <w:rFonts w:ascii="Georgia" w:hAnsi="Georgia"/>
          <w:sz w:val="22"/>
          <w:szCs w:val="22"/>
        </w:rPr>
        <w:t xml:space="preserve">foretas en vurdering av hvorvidt spesielle salgsgevinster skal </w:t>
      </w:r>
      <w:r>
        <w:rPr>
          <w:rFonts w:ascii="Georgia" w:hAnsi="Georgia"/>
          <w:sz w:val="22"/>
          <w:szCs w:val="22"/>
        </w:rPr>
        <w:t>være</w:t>
      </w:r>
      <w:r w:rsidR="005971A1" w:rsidRPr="005971A1">
        <w:rPr>
          <w:rFonts w:ascii="Georgia" w:hAnsi="Georgia"/>
          <w:sz w:val="22"/>
          <w:szCs w:val="22"/>
        </w:rPr>
        <w:t xml:space="preserve"> en del av utbyttegrunnlaget. I 2019 solgte Agder Energi sin eierandel i selskapet G</w:t>
      </w:r>
      <w:r>
        <w:rPr>
          <w:rFonts w:ascii="Georgia" w:hAnsi="Georgia"/>
          <w:sz w:val="22"/>
          <w:szCs w:val="22"/>
        </w:rPr>
        <w:t>rø</w:t>
      </w:r>
      <w:r w:rsidR="005971A1" w:rsidRPr="005971A1">
        <w:rPr>
          <w:rFonts w:ascii="Georgia" w:hAnsi="Georgia"/>
          <w:sz w:val="22"/>
          <w:szCs w:val="22"/>
        </w:rPr>
        <w:t>nn Kontakt. Dette gav en regnskapsmessig gevinst p</w:t>
      </w:r>
      <w:r>
        <w:rPr>
          <w:rFonts w:ascii="Georgia" w:hAnsi="Georgia"/>
          <w:sz w:val="22"/>
          <w:szCs w:val="22"/>
        </w:rPr>
        <w:t xml:space="preserve">å </w:t>
      </w:r>
      <w:r w:rsidR="005971A1" w:rsidRPr="005971A1">
        <w:rPr>
          <w:rFonts w:ascii="Georgia" w:hAnsi="Georgia"/>
          <w:sz w:val="22"/>
          <w:szCs w:val="22"/>
        </w:rPr>
        <w:t xml:space="preserve">kr. 124,7 </w:t>
      </w:r>
      <w:proofErr w:type="spellStart"/>
      <w:r w:rsidR="005971A1" w:rsidRPr="005971A1">
        <w:rPr>
          <w:rFonts w:ascii="Georgia" w:hAnsi="Georgia"/>
          <w:sz w:val="22"/>
          <w:szCs w:val="22"/>
        </w:rPr>
        <w:t>mnok</w:t>
      </w:r>
      <w:proofErr w:type="spellEnd"/>
      <w:r w:rsidR="005971A1" w:rsidRPr="005971A1">
        <w:rPr>
          <w:rFonts w:ascii="Georgia" w:hAnsi="Georgia"/>
          <w:sz w:val="22"/>
          <w:szCs w:val="22"/>
        </w:rPr>
        <w:t>. AU vil i utgangspunktet ta til orde for at det ogs</w:t>
      </w:r>
      <w:r>
        <w:rPr>
          <w:rFonts w:ascii="Georgia" w:hAnsi="Georgia"/>
          <w:sz w:val="22"/>
          <w:szCs w:val="22"/>
        </w:rPr>
        <w:t xml:space="preserve">å </w:t>
      </w:r>
      <w:r w:rsidR="005971A1" w:rsidRPr="005971A1">
        <w:rPr>
          <w:rFonts w:ascii="Georgia" w:hAnsi="Georgia"/>
          <w:sz w:val="22"/>
          <w:szCs w:val="22"/>
        </w:rPr>
        <w:t>skal betales ut 70% av denne gevinsten i utbytte, men her m</w:t>
      </w:r>
      <w:r w:rsidR="00D83B78">
        <w:rPr>
          <w:rFonts w:ascii="Georgia" w:hAnsi="Georgia"/>
          <w:sz w:val="22"/>
          <w:szCs w:val="22"/>
        </w:rPr>
        <w:t xml:space="preserve">å kommunene </w:t>
      </w:r>
      <w:r w:rsidR="005971A1" w:rsidRPr="005971A1">
        <w:rPr>
          <w:rFonts w:ascii="Georgia" w:hAnsi="Georgia"/>
          <w:sz w:val="22"/>
          <w:szCs w:val="22"/>
        </w:rPr>
        <w:t>forholde oss til aksjon</w:t>
      </w:r>
      <w:r w:rsidR="00D83B78">
        <w:rPr>
          <w:rFonts w:ascii="Georgia" w:hAnsi="Georgia"/>
          <w:sz w:val="22"/>
          <w:szCs w:val="22"/>
        </w:rPr>
        <w:t>æ</w:t>
      </w:r>
      <w:r w:rsidR="005971A1" w:rsidRPr="005971A1">
        <w:rPr>
          <w:rFonts w:ascii="Georgia" w:hAnsi="Georgia"/>
          <w:sz w:val="22"/>
          <w:szCs w:val="22"/>
        </w:rPr>
        <w:t>ravtalen og andre formelle prosesser, samt at det uansett m</w:t>
      </w:r>
      <w:r w:rsidR="00D83B78">
        <w:rPr>
          <w:rFonts w:ascii="Georgia" w:hAnsi="Georgia"/>
          <w:sz w:val="22"/>
          <w:szCs w:val="22"/>
        </w:rPr>
        <w:t xml:space="preserve">å </w:t>
      </w:r>
      <w:r w:rsidR="005971A1" w:rsidRPr="005971A1">
        <w:rPr>
          <w:rFonts w:ascii="Georgia" w:hAnsi="Georgia"/>
          <w:sz w:val="22"/>
          <w:szCs w:val="22"/>
        </w:rPr>
        <w:t>gjennom</w:t>
      </w:r>
      <w:r w:rsidR="00D83B78">
        <w:rPr>
          <w:rFonts w:ascii="Georgia" w:hAnsi="Georgia"/>
          <w:sz w:val="22"/>
          <w:szCs w:val="22"/>
        </w:rPr>
        <w:t>fø</w:t>
      </w:r>
      <w:r w:rsidR="005971A1" w:rsidRPr="005971A1">
        <w:rPr>
          <w:rFonts w:ascii="Georgia" w:hAnsi="Georgia"/>
          <w:sz w:val="22"/>
          <w:szCs w:val="22"/>
        </w:rPr>
        <w:t xml:space="preserve">res en kvalitativ vurdering </w:t>
      </w:r>
      <w:r w:rsidR="00D83B78">
        <w:rPr>
          <w:rFonts w:ascii="Georgia" w:hAnsi="Georgia"/>
          <w:sz w:val="22"/>
          <w:szCs w:val="22"/>
        </w:rPr>
        <w:t>fø</w:t>
      </w:r>
      <w:r w:rsidR="005971A1" w:rsidRPr="005971A1">
        <w:rPr>
          <w:rFonts w:ascii="Georgia" w:hAnsi="Georgia"/>
          <w:sz w:val="22"/>
          <w:szCs w:val="22"/>
        </w:rPr>
        <w:t xml:space="preserve">r beslutning kan formelt fattes om utbytteutbetalingen i 2021. </w:t>
      </w:r>
      <w:r w:rsidR="001F10E0">
        <w:rPr>
          <w:rFonts w:ascii="Georgia" w:hAnsi="Georgia"/>
          <w:sz w:val="22"/>
          <w:szCs w:val="22"/>
        </w:rPr>
        <w:br/>
      </w:r>
      <w:r w:rsidR="001F10E0">
        <w:rPr>
          <w:rFonts w:ascii="Georgia" w:hAnsi="Georgia"/>
          <w:sz w:val="22"/>
          <w:szCs w:val="22"/>
        </w:rPr>
        <w:br/>
      </w:r>
      <w:r w:rsidR="00D83B78">
        <w:rPr>
          <w:rFonts w:ascii="Georgia" w:hAnsi="Georgia"/>
          <w:sz w:val="22"/>
          <w:szCs w:val="22"/>
        </w:rPr>
        <w:t>Sekretariatet utarbeider et informasjonsnotat</w:t>
      </w:r>
      <w:r w:rsidR="001F10E0">
        <w:rPr>
          <w:rFonts w:ascii="Georgia" w:hAnsi="Georgia"/>
          <w:sz w:val="22"/>
          <w:szCs w:val="22"/>
        </w:rPr>
        <w:t>.</w:t>
      </w:r>
      <w:r w:rsidR="00121124" w:rsidRPr="00EF31C7">
        <w:rPr>
          <w:rFonts w:ascii="Georgia" w:hAnsi="Georgia"/>
          <w:sz w:val="22"/>
          <w:szCs w:val="22"/>
        </w:rPr>
        <w:br/>
      </w:r>
    </w:p>
    <w:p w14:paraId="147262EE" w14:textId="246A324A" w:rsidR="001F10E0" w:rsidRDefault="00C60638" w:rsidP="00C60638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Leder av AU har deltatt i et forberedende fora der </w:t>
      </w:r>
      <w:r w:rsidR="00DF484F">
        <w:rPr>
          <w:rFonts w:ascii="Georgia" w:hAnsi="Georgia"/>
          <w:sz w:val="22"/>
          <w:szCs w:val="22"/>
        </w:rPr>
        <w:t xml:space="preserve">flere kommuner som er eiere av kraftverk </w:t>
      </w:r>
      <w:r w:rsidR="00276883">
        <w:rPr>
          <w:rFonts w:ascii="Georgia" w:hAnsi="Georgia"/>
          <w:sz w:val="22"/>
          <w:szCs w:val="22"/>
        </w:rPr>
        <w:t xml:space="preserve">vurderer å etablere et </w:t>
      </w:r>
      <w:r w:rsidR="003D1AC2">
        <w:rPr>
          <w:rFonts w:ascii="Georgia" w:hAnsi="Georgia"/>
          <w:sz w:val="22"/>
          <w:szCs w:val="22"/>
        </w:rPr>
        <w:t xml:space="preserve">nasjonalt </w:t>
      </w:r>
      <w:r w:rsidR="00276883">
        <w:rPr>
          <w:rFonts w:ascii="Georgia" w:hAnsi="Georgia"/>
          <w:sz w:val="22"/>
          <w:szCs w:val="22"/>
        </w:rPr>
        <w:t xml:space="preserve">nettverk for å ivareta </w:t>
      </w:r>
      <w:r w:rsidR="004758CD">
        <w:rPr>
          <w:rFonts w:ascii="Georgia" w:hAnsi="Georgia"/>
          <w:sz w:val="22"/>
          <w:szCs w:val="22"/>
        </w:rPr>
        <w:t xml:space="preserve">felles </w:t>
      </w:r>
      <w:r w:rsidR="00F16F77">
        <w:rPr>
          <w:rFonts w:ascii="Georgia" w:hAnsi="Georgia"/>
          <w:sz w:val="22"/>
          <w:szCs w:val="22"/>
        </w:rPr>
        <w:t>eierinteresse</w:t>
      </w:r>
      <w:r w:rsidR="004758CD">
        <w:rPr>
          <w:rFonts w:ascii="Georgia" w:hAnsi="Georgia"/>
          <w:sz w:val="22"/>
          <w:szCs w:val="22"/>
        </w:rPr>
        <w:t>r</w:t>
      </w:r>
      <w:r w:rsidR="00F16F77">
        <w:rPr>
          <w:rFonts w:ascii="Georgia" w:hAnsi="Georgia"/>
          <w:sz w:val="22"/>
          <w:szCs w:val="22"/>
        </w:rPr>
        <w:t xml:space="preserve">. Initiativet er kommet i etterkant av </w:t>
      </w:r>
      <w:r w:rsidR="00D847C9">
        <w:rPr>
          <w:rFonts w:ascii="Georgia" w:hAnsi="Georgia"/>
          <w:sz w:val="22"/>
          <w:szCs w:val="22"/>
        </w:rPr>
        <w:t xml:space="preserve">framlegget til </w:t>
      </w:r>
      <w:r w:rsidR="004758CD">
        <w:rPr>
          <w:rFonts w:ascii="Georgia" w:hAnsi="Georgia"/>
          <w:sz w:val="22"/>
          <w:szCs w:val="22"/>
        </w:rPr>
        <w:t xml:space="preserve">regjeringens </w:t>
      </w:r>
      <w:proofErr w:type="spellStart"/>
      <w:r w:rsidR="00D847C9">
        <w:rPr>
          <w:rFonts w:ascii="Georgia" w:hAnsi="Georgia"/>
          <w:sz w:val="22"/>
          <w:szCs w:val="22"/>
        </w:rPr>
        <w:t>kraftskattutvalg</w:t>
      </w:r>
      <w:proofErr w:type="spellEnd"/>
      <w:r w:rsidR="003D1AC2">
        <w:rPr>
          <w:rFonts w:ascii="Georgia" w:hAnsi="Georgia"/>
          <w:sz w:val="22"/>
          <w:szCs w:val="22"/>
        </w:rPr>
        <w:t xml:space="preserve"> høsten 2019</w:t>
      </w:r>
      <w:r w:rsidR="004758CD">
        <w:rPr>
          <w:rFonts w:ascii="Georgia" w:hAnsi="Georgia"/>
          <w:sz w:val="22"/>
          <w:szCs w:val="22"/>
        </w:rPr>
        <w:t>.</w:t>
      </w:r>
      <w:r w:rsidR="00EB3AB2">
        <w:rPr>
          <w:rFonts w:ascii="Georgia" w:hAnsi="Georgia"/>
          <w:sz w:val="22"/>
          <w:szCs w:val="22"/>
        </w:rPr>
        <w:br/>
      </w:r>
      <w:r w:rsidR="00EB3AB2">
        <w:rPr>
          <w:rFonts w:ascii="Georgia" w:hAnsi="Georgia"/>
          <w:sz w:val="22"/>
          <w:szCs w:val="22"/>
        </w:rPr>
        <w:br/>
        <w:t xml:space="preserve">AU kan se </w:t>
      </w:r>
      <w:r w:rsidR="00135A32">
        <w:rPr>
          <w:rFonts w:ascii="Georgia" w:hAnsi="Georgia"/>
          <w:sz w:val="22"/>
          <w:szCs w:val="22"/>
        </w:rPr>
        <w:t xml:space="preserve">verdien </w:t>
      </w:r>
      <w:r w:rsidR="009877CF">
        <w:rPr>
          <w:rFonts w:ascii="Georgia" w:hAnsi="Georgia"/>
          <w:sz w:val="22"/>
          <w:szCs w:val="22"/>
        </w:rPr>
        <w:t xml:space="preserve">av </w:t>
      </w:r>
      <w:r w:rsidR="00135A32">
        <w:rPr>
          <w:rFonts w:ascii="Georgia" w:hAnsi="Georgia"/>
          <w:sz w:val="22"/>
          <w:szCs w:val="22"/>
        </w:rPr>
        <w:t>et nettverk som dette</w:t>
      </w:r>
      <w:r w:rsidR="00E355C6">
        <w:rPr>
          <w:rFonts w:ascii="Georgia" w:hAnsi="Georgia"/>
          <w:sz w:val="22"/>
          <w:szCs w:val="22"/>
        </w:rPr>
        <w:t xml:space="preserve"> innenfor enkelte saksfelt</w:t>
      </w:r>
      <w:r w:rsidR="00135A32">
        <w:rPr>
          <w:rFonts w:ascii="Georgia" w:hAnsi="Georgia"/>
          <w:sz w:val="22"/>
          <w:szCs w:val="22"/>
        </w:rPr>
        <w:t>, men er samtidig spørrende til</w:t>
      </w:r>
      <w:r w:rsidR="00E355C6">
        <w:rPr>
          <w:rFonts w:ascii="Georgia" w:hAnsi="Georgia"/>
          <w:sz w:val="22"/>
          <w:szCs w:val="22"/>
        </w:rPr>
        <w:t xml:space="preserve"> om det </w:t>
      </w:r>
      <w:r w:rsidR="006561CC">
        <w:rPr>
          <w:rFonts w:ascii="Georgia" w:hAnsi="Georgia"/>
          <w:sz w:val="22"/>
          <w:szCs w:val="22"/>
        </w:rPr>
        <w:t xml:space="preserve">fort </w:t>
      </w:r>
      <w:r w:rsidR="00777DD4">
        <w:rPr>
          <w:rFonts w:ascii="Georgia" w:hAnsi="Georgia"/>
          <w:sz w:val="22"/>
          <w:szCs w:val="22"/>
        </w:rPr>
        <w:t xml:space="preserve">kan oppstå </w:t>
      </w:r>
      <w:r w:rsidR="000A771A">
        <w:rPr>
          <w:rFonts w:ascii="Georgia" w:hAnsi="Georgia"/>
          <w:sz w:val="22"/>
          <w:szCs w:val="22"/>
        </w:rPr>
        <w:t>interessemotsetninger</w:t>
      </w:r>
      <w:r w:rsidR="007C16C2">
        <w:rPr>
          <w:rFonts w:ascii="Georgia" w:hAnsi="Georgia"/>
          <w:sz w:val="22"/>
          <w:szCs w:val="22"/>
        </w:rPr>
        <w:t xml:space="preserve"> </w:t>
      </w:r>
      <w:r w:rsidR="00741475">
        <w:rPr>
          <w:rFonts w:ascii="Georgia" w:hAnsi="Georgia"/>
          <w:sz w:val="22"/>
          <w:szCs w:val="22"/>
        </w:rPr>
        <w:t xml:space="preserve">i forhold til </w:t>
      </w:r>
      <w:r w:rsidR="007C16C2">
        <w:rPr>
          <w:rFonts w:ascii="Georgia" w:hAnsi="Georgia"/>
          <w:sz w:val="22"/>
          <w:szCs w:val="22"/>
        </w:rPr>
        <w:t xml:space="preserve">sakskompleks som ivaretas av </w:t>
      </w:r>
      <w:r w:rsidR="00741475">
        <w:rPr>
          <w:rFonts w:ascii="Georgia" w:hAnsi="Georgia"/>
          <w:sz w:val="22"/>
          <w:szCs w:val="22"/>
        </w:rPr>
        <w:t>andre sammenslutninger</w:t>
      </w:r>
      <w:r w:rsidR="007C16C2">
        <w:rPr>
          <w:rFonts w:ascii="Georgia" w:hAnsi="Georgia"/>
          <w:sz w:val="22"/>
          <w:szCs w:val="22"/>
        </w:rPr>
        <w:t xml:space="preserve"> for kommunene</w:t>
      </w:r>
      <w:r w:rsidR="00741475">
        <w:rPr>
          <w:rFonts w:ascii="Georgia" w:hAnsi="Georgia"/>
          <w:sz w:val="22"/>
          <w:szCs w:val="22"/>
        </w:rPr>
        <w:t xml:space="preserve">, som f.eks. </w:t>
      </w:r>
      <w:proofErr w:type="spellStart"/>
      <w:r w:rsidR="00741475">
        <w:rPr>
          <w:rFonts w:ascii="Georgia" w:hAnsi="Georgia"/>
          <w:sz w:val="22"/>
          <w:szCs w:val="22"/>
        </w:rPr>
        <w:t>LVK</w:t>
      </w:r>
      <w:proofErr w:type="spellEnd"/>
      <w:r w:rsidR="00741475">
        <w:rPr>
          <w:rFonts w:ascii="Georgia" w:hAnsi="Georgia"/>
          <w:sz w:val="22"/>
          <w:szCs w:val="22"/>
        </w:rPr>
        <w:t xml:space="preserve">. </w:t>
      </w:r>
      <w:r w:rsidR="00270C66">
        <w:rPr>
          <w:rFonts w:ascii="Georgia" w:hAnsi="Georgia"/>
          <w:sz w:val="22"/>
          <w:szCs w:val="22"/>
        </w:rPr>
        <w:t>Et nytt n</w:t>
      </w:r>
      <w:r w:rsidR="00F80621">
        <w:rPr>
          <w:rFonts w:ascii="Georgia" w:hAnsi="Georgia"/>
          <w:sz w:val="22"/>
          <w:szCs w:val="22"/>
        </w:rPr>
        <w:t xml:space="preserve">ettverk må derfor tidlig avklare hvilke saksfelt det skal fokuseres på. </w:t>
      </w:r>
      <w:r w:rsidR="00741475">
        <w:rPr>
          <w:rFonts w:ascii="Georgia" w:hAnsi="Georgia"/>
          <w:sz w:val="22"/>
          <w:szCs w:val="22"/>
        </w:rPr>
        <w:t xml:space="preserve">AU </w:t>
      </w:r>
      <w:r w:rsidR="00037B4D">
        <w:rPr>
          <w:rFonts w:ascii="Georgia" w:hAnsi="Georgia"/>
          <w:sz w:val="22"/>
          <w:szCs w:val="22"/>
        </w:rPr>
        <w:t xml:space="preserve">mener også at et </w:t>
      </w:r>
      <w:r w:rsidR="00BF0464">
        <w:rPr>
          <w:rFonts w:ascii="Georgia" w:hAnsi="Georgia"/>
          <w:sz w:val="22"/>
          <w:szCs w:val="22"/>
        </w:rPr>
        <w:t>interesse</w:t>
      </w:r>
      <w:r w:rsidR="00037B4D">
        <w:rPr>
          <w:rFonts w:ascii="Georgia" w:hAnsi="Georgia"/>
          <w:sz w:val="22"/>
          <w:szCs w:val="22"/>
        </w:rPr>
        <w:t xml:space="preserve">nettverk som her diskuteres må være </w:t>
      </w:r>
      <w:r w:rsidR="001F3B1B">
        <w:rPr>
          <w:rFonts w:ascii="Georgia" w:hAnsi="Georgia"/>
          <w:sz w:val="22"/>
          <w:szCs w:val="22"/>
        </w:rPr>
        <w:t xml:space="preserve">styrt </w:t>
      </w:r>
      <w:r w:rsidR="00AF3620">
        <w:rPr>
          <w:rFonts w:ascii="Georgia" w:hAnsi="Georgia"/>
          <w:sz w:val="22"/>
          <w:szCs w:val="22"/>
        </w:rPr>
        <w:t xml:space="preserve">av, </w:t>
      </w:r>
      <w:r w:rsidR="001F3B1B">
        <w:rPr>
          <w:rFonts w:ascii="Georgia" w:hAnsi="Georgia"/>
          <w:sz w:val="22"/>
          <w:szCs w:val="22"/>
        </w:rPr>
        <w:t>og t</w:t>
      </w:r>
      <w:r w:rsidR="00037B4D">
        <w:rPr>
          <w:rFonts w:ascii="Georgia" w:hAnsi="Georgia"/>
          <w:sz w:val="22"/>
          <w:szCs w:val="22"/>
        </w:rPr>
        <w:t>ydelig forankret</w:t>
      </w:r>
      <w:r w:rsidR="00270C66">
        <w:rPr>
          <w:rFonts w:ascii="Georgia" w:hAnsi="Georgia"/>
          <w:sz w:val="22"/>
          <w:szCs w:val="22"/>
        </w:rPr>
        <w:t>,</w:t>
      </w:r>
      <w:r w:rsidR="00037B4D">
        <w:rPr>
          <w:rFonts w:ascii="Georgia" w:hAnsi="Georgia"/>
          <w:sz w:val="22"/>
          <w:szCs w:val="22"/>
        </w:rPr>
        <w:t xml:space="preserve"> i </w:t>
      </w:r>
      <w:r w:rsidR="00FD1982">
        <w:rPr>
          <w:rFonts w:ascii="Georgia" w:hAnsi="Georgia"/>
          <w:sz w:val="22"/>
          <w:szCs w:val="22"/>
        </w:rPr>
        <w:t xml:space="preserve">de </w:t>
      </w:r>
      <w:r w:rsidR="00037B4D">
        <w:rPr>
          <w:rFonts w:ascii="Georgia" w:hAnsi="Georgia"/>
          <w:sz w:val="22"/>
          <w:szCs w:val="22"/>
        </w:rPr>
        <w:t>politiske</w:t>
      </w:r>
      <w:r w:rsidR="00FD1982">
        <w:rPr>
          <w:rFonts w:ascii="Georgia" w:hAnsi="Georgia"/>
          <w:sz w:val="22"/>
          <w:szCs w:val="22"/>
        </w:rPr>
        <w:t xml:space="preserve"> miljøe</w:t>
      </w:r>
      <w:r w:rsidR="00792B06">
        <w:rPr>
          <w:rFonts w:ascii="Georgia" w:hAnsi="Georgia"/>
          <w:sz w:val="22"/>
          <w:szCs w:val="22"/>
        </w:rPr>
        <w:t>ne</w:t>
      </w:r>
      <w:r w:rsidR="00FD1982">
        <w:rPr>
          <w:rFonts w:ascii="Georgia" w:hAnsi="Georgia"/>
          <w:sz w:val="22"/>
          <w:szCs w:val="22"/>
        </w:rPr>
        <w:t xml:space="preserve"> i </w:t>
      </w:r>
      <w:r w:rsidR="00792B06">
        <w:rPr>
          <w:rFonts w:ascii="Georgia" w:hAnsi="Georgia"/>
          <w:sz w:val="22"/>
          <w:szCs w:val="22"/>
        </w:rPr>
        <w:t>eier</w:t>
      </w:r>
      <w:r w:rsidR="00FD1982">
        <w:rPr>
          <w:rFonts w:ascii="Georgia" w:hAnsi="Georgia"/>
          <w:sz w:val="22"/>
          <w:szCs w:val="22"/>
        </w:rPr>
        <w:t>kommunene</w:t>
      </w:r>
      <w:r w:rsidR="00AF3620">
        <w:rPr>
          <w:rFonts w:ascii="Georgia" w:hAnsi="Georgia"/>
          <w:sz w:val="22"/>
          <w:szCs w:val="22"/>
        </w:rPr>
        <w:t xml:space="preserve">, </w:t>
      </w:r>
      <w:r w:rsidR="00FD1982">
        <w:rPr>
          <w:rFonts w:ascii="Georgia" w:hAnsi="Georgia"/>
          <w:sz w:val="22"/>
          <w:szCs w:val="22"/>
        </w:rPr>
        <w:t xml:space="preserve">og at </w:t>
      </w:r>
      <w:r w:rsidR="005557B4">
        <w:rPr>
          <w:rFonts w:ascii="Georgia" w:hAnsi="Georgia"/>
          <w:sz w:val="22"/>
          <w:szCs w:val="22"/>
        </w:rPr>
        <w:t xml:space="preserve">en modell med et eksternt </w:t>
      </w:r>
      <w:r w:rsidR="00270C66">
        <w:rPr>
          <w:rFonts w:ascii="Georgia" w:hAnsi="Georgia"/>
          <w:sz w:val="22"/>
          <w:szCs w:val="22"/>
        </w:rPr>
        <w:t xml:space="preserve">og uavhengig </w:t>
      </w:r>
      <w:r w:rsidR="005557B4">
        <w:rPr>
          <w:rFonts w:ascii="Georgia" w:hAnsi="Georgia"/>
          <w:sz w:val="22"/>
          <w:szCs w:val="22"/>
        </w:rPr>
        <w:t xml:space="preserve">sekretariat etter </w:t>
      </w:r>
      <w:r w:rsidR="00792B06">
        <w:rPr>
          <w:rFonts w:ascii="Georgia" w:hAnsi="Georgia"/>
          <w:sz w:val="22"/>
          <w:szCs w:val="22"/>
        </w:rPr>
        <w:t xml:space="preserve">erfaringene fra Agdereierne bør vurderes. </w:t>
      </w:r>
      <w:r w:rsidR="007832C3">
        <w:rPr>
          <w:rFonts w:ascii="Georgia" w:hAnsi="Georgia"/>
          <w:sz w:val="22"/>
          <w:szCs w:val="22"/>
        </w:rPr>
        <w:br/>
      </w:r>
    </w:p>
    <w:p w14:paraId="1AB05E01" w14:textId="7C45EA69" w:rsidR="00D61058" w:rsidRDefault="007832C3" w:rsidP="00C60638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AU planlegger </w:t>
      </w:r>
      <w:r w:rsidR="002B5773">
        <w:rPr>
          <w:rFonts w:ascii="Georgia" w:hAnsi="Georgia"/>
          <w:sz w:val="22"/>
          <w:szCs w:val="22"/>
        </w:rPr>
        <w:t>vider med følgende møtekalender:</w:t>
      </w:r>
      <w:r w:rsidR="003A1AA4">
        <w:rPr>
          <w:rFonts w:ascii="Georgia" w:hAnsi="Georgia"/>
          <w:sz w:val="22"/>
          <w:szCs w:val="22"/>
        </w:rPr>
        <w:br/>
      </w:r>
      <w:r w:rsidR="002B5773">
        <w:rPr>
          <w:rFonts w:ascii="Georgia" w:hAnsi="Georgia"/>
          <w:sz w:val="22"/>
          <w:szCs w:val="22"/>
        </w:rPr>
        <w:t xml:space="preserve">17. september </w:t>
      </w:r>
      <w:proofErr w:type="spellStart"/>
      <w:r w:rsidR="002B5773">
        <w:rPr>
          <w:rFonts w:ascii="Georgia" w:hAnsi="Georgia"/>
          <w:sz w:val="22"/>
          <w:szCs w:val="22"/>
        </w:rPr>
        <w:t>kl</w:t>
      </w:r>
      <w:proofErr w:type="spellEnd"/>
      <w:r w:rsidR="002B5773">
        <w:rPr>
          <w:rFonts w:ascii="Georgia" w:hAnsi="Georgia"/>
          <w:sz w:val="22"/>
          <w:szCs w:val="22"/>
        </w:rPr>
        <w:t xml:space="preserve"> 12 – 13 (teams)</w:t>
      </w:r>
      <w:r w:rsidR="00354A1B">
        <w:rPr>
          <w:rFonts w:ascii="Georgia" w:hAnsi="Georgia"/>
          <w:sz w:val="22"/>
          <w:szCs w:val="22"/>
        </w:rPr>
        <w:t xml:space="preserve"> – møte i AU</w:t>
      </w:r>
      <w:r w:rsidR="00354A1B">
        <w:rPr>
          <w:rFonts w:ascii="Georgia" w:hAnsi="Georgia"/>
          <w:sz w:val="22"/>
          <w:szCs w:val="22"/>
        </w:rPr>
        <w:br/>
        <w:t xml:space="preserve">22. september </w:t>
      </w:r>
      <w:proofErr w:type="spellStart"/>
      <w:r w:rsidR="00354A1B">
        <w:rPr>
          <w:rFonts w:ascii="Georgia" w:hAnsi="Georgia"/>
          <w:sz w:val="22"/>
          <w:szCs w:val="22"/>
        </w:rPr>
        <w:t>kl</w:t>
      </w:r>
      <w:proofErr w:type="spellEnd"/>
      <w:r w:rsidR="00354A1B">
        <w:rPr>
          <w:rFonts w:ascii="Georgia" w:hAnsi="Georgia"/>
          <w:sz w:val="22"/>
          <w:szCs w:val="22"/>
        </w:rPr>
        <w:t xml:space="preserve"> 16 – 17 (teams) – tentativt informasjonsmøte for Agdereierne</w:t>
      </w:r>
      <w:r w:rsidR="00354A1B">
        <w:rPr>
          <w:rFonts w:ascii="Georgia" w:hAnsi="Georgia"/>
          <w:sz w:val="22"/>
          <w:szCs w:val="22"/>
        </w:rPr>
        <w:br/>
      </w:r>
      <w:r w:rsidR="00D61058">
        <w:rPr>
          <w:rFonts w:ascii="Georgia" w:hAnsi="Georgia"/>
          <w:sz w:val="22"/>
          <w:szCs w:val="22"/>
        </w:rPr>
        <w:t xml:space="preserve">16. oktober </w:t>
      </w:r>
      <w:proofErr w:type="spellStart"/>
      <w:r w:rsidR="00D61058">
        <w:rPr>
          <w:rFonts w:ascii="Georgia" w:hAnsi="Georgia"/>
          <w:sz w:val="22"/>
          <w:szCs w:val="22"/>
        </w:rPr>
        <w:t>kl</w:t>
      </w:r>
      <w:proofErr w:type="spellEnd"/>
      <w:r w:rsidR="00D61058">
        <w:rPr>
          <w:rFonts w:ascii="Georgia" w:hAnsi="Georgia"/>
          <w:sz w:val="22"/>
          <w:szCs w:val="22"/>
        </w:rPr>
        <w:t xml:space="preserve"> 10 – 14 (på </w:t>
      </w:r>
      <w:proofErr w:type="spellStart"/>
      <w:r w:rsidR="00D61058">
        <w:rPr>
          <w:rFonts w:ascii="Georgia" w:hAnsi="Georgia"/>
          <w:sz w:val="22"/>
          <w:szCs w:val="22"/>
        </w:rPr>
        <w:t>kjøyta</w:t>
      </w:r>
      <w:proofErr w:type="spellEnd"/>
      <w:r w:rsidR="00D61058">
        <w:rPr>
          <w:rFonts w:ascii="Georgia" w:hAnsi="Georgia"/>
          <w:sz w:val="22"/>
          <w:szCs w:val="22"/>
        </w:rPr>
        <w:t>) – møte i AU/samtaler med de tillitsvalgte i AE</w:t>
      </w:r>
    </w:p>
    <w:p w14:paraId="512A0B83" w14:textId="77777777" w:rsidR="003A1AA4" w:rsidRDefault="00B347F2" w:rsidP="003A1AA4">
      <w:pPr>
        <w:pStyle w:val="ListParagraph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27. oktober </w:t>
      </w:r>
      <w:proofErr w:type="spellStart"/>
      <w:r>
        <w:rPr>
          <w:rFonts w:ascii="Georgia" w:hAnsi="Georgia"/>
          <w:sz w:val="22"/>
          <w:szCs w:val="22"/>
        </w:rPr>
        <w:t>kl</w:t>
      </w:r>
      <w:proofErr w:type="spellEnd"/>
      <w:r>
        <w:rPr>
          <w:rFonts w:ascii="Georgia" w:hAnsi="Georgia"/>
          <w:sz w:val="22"/>
          <w:szCs w:val="22"/>
        </w:rPr>
        <w:t xml:space="preserve"> 08 – 09 (teams) – møte i AU</w:t>
      </w:r>
      <w:r>
        <w:rPr>
          <w:rFonts w:ascii="Georgia" w:hAnsi="Georgia"/>
          <w:sz w:val="22"/>
          <w:szCs w:val="22"/>
        </w:rPr>
        <w:br/>
        <w:t xml:space="preserve">9. november </w:t>
      </w:r>
      <w:proofErr w:type="spellStart"/>
      <w:r>
        <w:rPr>
          <w:rFonts w:ascii="Georgia" w:hAnsi="Georgia"/>
          <w:sz w:val="22"/>
          <w:szCs w:val="22"/>
        </w:rPr>
        <w:t>kl</w:t>
      </w:r>
      <w:proofErr w:type="spellEnd"/>
      <w:r>
        <w:rPr>
          <w:rFonts w:ascii="Georgia" w:hAnsi="Georgia"/>
          <w:sz w:val="22"/>
          <w:szCs w:val="22"/>
        </w:rPr>
        <w:t xml:space="preserve"> 10 – 14 (på </w:t>
      </w:r>
      <w:proofErr w:type="spellStart"/>
      <w:r>
        <w:rPr>
          <w:rFonts w:ascii="Georgia" w:hAnsi="Georgia"/>
          <w:sz w:val="22"/>
          <w:szCs w:val="22"/>
        </w:rPr>
        <w:t>Kjøyta</w:t>
      </w:r>
      <w:proofErr w:type="spellEnd"/>
      <w:r>
        <w:rPr>
          <w:rFonts w:ascii="Georgia" w:hAnsi="Georgia"/>
          <w:sz w:val="22"/>
          <w:szCs w:val="22"/>
        </w:rPr>
        <w:t>) – møte i AU</w:t>
      </w:r>
      <w:r w:rsidR="00D61058">
        <w:rPr>
          <w:rFonts w:ascii="Georgia" w:hAnsi="Georgia"/>
          <w:sz w:val="22"/>
          <w:szCs w:val="22"/>
        </w:rPr>
        <w:br/>
      </w:r>
      <w:r w:rsidR="00070121">
        <w:rPr>
          <w:rFonts w:ascii="Georgia" w:hAnsi="Georgia"/>
          <w:sz w:val="22"/>
          <w:szCs w:val="22"/>
        </w:rPr>
        <w:t xml:space="preserve">27. november </w:t>
      </w:r>
      <w:proofErr w:type="spellStart"/>
      <w:r w:rsidR="00070121">
        <w:rPr>
          <w:rFonts w:ascii="Georgia" w:hAnsi="Georgia"/>
          <w:sz w:val="22"/>
          <w:szCs w:val="22"/>
        </w:rPr>
        <w:t>kl</w:t>
      </w:r>
      <w:proofErr w:type="spellEnd"/>
      <w:r w:rsidR="00070121">
        <w:rPr>
          <w:rFonts w:ascii="Georgia" w:hAnsi="Georgia"/>
          <w:sz w:val="22"/>
          <w:szCs w:val="22"/>
        </w:rPr>
        <w:t xml:space="preserve"> 10 – 15 (sted avklares) – Eiermøte</w:t>
      </w:r>
      <w:r w:rsidR="00070121">
        <w:rPr>
          <w:rFonts w:ascii="Georgia" w:hAnsi="Georgia"/>
          <w:sz w:val="22"/>
          <w:szCs w:val="22"/>
        </w:rPr>
        <w:br/>
        <w:t xml:space="preserve">27. november </w:t>
      </w:r>
      <w:proofErr w:type="spellStart"/>
      <w:r w:rsidR="00070121">
        <w:rPr>
          <w:rFonts w:ascii="Georgia" w:hAnsi="Georgia"/>
          <w:sz w:val="22"/>
          <w:szCs w:val="22"/>
        </w:rPr>
        <w:t>kl</w:t>
      </w:r>
      <w:proofErr w:type="spellEnd"/>
      <w:r w:rsidR="00070121">
        <w:rPr>
          <w:rFonts w:ascii="Georgia" w:hAnsi="Georgia"/>
          <w:sz w:val="22"/>
          <w:szCs w:val="22"/>
        </w:rPr>
        <w:t xml:space="preserve"> 15 – 16 (sted avklares) – møte i AU</w:t>
      </w:r>
      <w:r w:rsidR="00070121">
        <w:rPr>
          <w:rFonts w:ascii="Georgia" w:hAnsi="Georgia"/>
          <w:sz w:val="22"/>
          <w:szCs w:val="22"/>
        </w:rPr>
        <w:br/>
      </w:r>
      <w:r w:rsidR="00C3339C">
        <w:rPr>
          <w:rFonts w:ascii="Georgia" w:hAnsi="Georgia"/>
          <w:sz w:val="22"/>
          <w:szCs w:val="22"/>
        </w:rPr>
        <w:t xml:space="preserve">14. desember </w:t>
      </w:r>
      <w:proofErr w:type="spellStart"/>
      <w:r w:rsidR="00C3339C">
        <w:rPr>
          <w:rFonts w:ascii="Georgia" w:hAnsi="Georgia"/>
          <w:sz w:val="22"/>
          <w:szCs w:val="22"/>
        </w:rPr>
        <w:t>kl</w:t>
      </w:r>
      <w:proofErr w:type="spellEnd"/>
      <w:r w:rsidR="00C3339C">
        <w:rPr>
          <w:rFonts w:ascii="Georgia" w:hAnsi="Georgia"/>
          <w:sz w:val="22"/>
          <w:szCs w:val="22"/>
        </w:rPr>
        <w:t xml:space="preserve"> 12 – 16 (på </w:t>
      </w:r>
      <w:proofErr w:type="spellStart"/>
      <w:r w:rsidR="00C3339C">
        <w:rPr>
          <w:rFonts w:ascii="Georgia" w:hAnsi="Georgia"/>
          <w:sz w:val="22"/>
          <w:szCs w:val="22"/>
        </w:rPr>
        <w:t>Kjøyta</w:t>
      </w:r>
      <w:proofErr w:type="spellEnd"/>
      <w:r w:rsidR="00C3339C">
        <w:rPr>
          <w:rFonts w:ascii="Georgia" w:hAnsi="Georgia"/>
          <w:sz w:val="22"/>
          <w:szCs w:val="22"/>
        </w:rPr>
        <w:t>) – møte i AU</w:t>
      </w:r>
      <w:r w:rsidR="00C3339C">
        <w:rPr>
          <w:rFonts w:ascii="Georgia" w:hAnsi="Georgia"/>
          <w:sz w:val="22"/>
          <w:szCs w:val="22"/>
        </w:rPr>
        <w:br/>
        <w:t>7.-8. januars 2021</w:t>
      </w:r>
      <w:r w:rsidR="00F6416E">
        <w:rPr>
          <w:rFonts w:ascii="Georgia" w:hAnsi="Georgia"/>
          <w:sz w:val="22"/>
          <w:szCs w:val="22"/>
        </w:rPr>
        <w:t xml:space="preserve"> (Oslo/Lysaker) – tentativt eiersamtaler med Statkraft</w:t>
      </w:r>
      <w:r w:rsidR="00F6416E">
        <w:rPr>
          <w:rFonts w:ascii="Georgia" w:hAnsi="Georgia"/>
          <w:sz w:val="22"/>
          <w:szCs w:val="22"/>
        </w:rPr>
        <w:br/>
      </w:r>
      <w:r w:rsidR="00CB4684">
        <w:rPr>
          <w:rFonts w:ascii="Georgia" w:hAnsi="Georgia"/>
          <w:sz w:val="22"/>
          <w:szCs w:val="22"/>
        </w:rPr>
        <w:t xml:space="preserve">29. januar </w:t>
      </w:r>
      <w:proofErr w:type="spellStart"/>
      <w:r w:rsidR="00CB4684">
        <w:rPr>
          <w:rFonts w:ascii="Georgia" w:hAnsi="Georgia"/>
          <w:sz w:val="22"/>
          <w:szCs w:val="22"/>
        </w:rPr>
        <w:t>kl</w:t>
      </w:r>
      <w:proofErr w:type="spellEnd"/>
      <w:r w:rsidR="00CB4684">
        <w:rPr>
          <w:rFonts w:ascii="Georgia" w:hAnsi="Georgia"/>
          <w:sz w:val="22"/>
          <w:szCs w:val="22"/>
        </w:rPr>
        <w:t xml:space="preserve"> 10 – 14 (på </w:t>
      </w:r>
      <w:proofErr w:type="spellStart"/>
      <w:r w:rsidR="00CB4684">
        <w:rPr>
          <w:rFonts w:ascii="Georgia" w:hAnsi="Georgia"/>
          <w:sz w:val="22"/>
          <w:szCs w:val="22"/>
        </w:rPr>
        <w:t>Kjøyta</w:t>
      </w:r>
      <w:proofErr w:type="spellEnd"/>
      <w:r w:rsidR="00CB4684">
        <w:rPr>
          <w:rFonts w:ascii="Georgia" w:hAnsi="Georgia"/>
          <w:sz w:val="22"/>
          <w:szCs w:val="22"/>
        </w:rPr>
        <w:t>) – møte i AU</w:t>
      </w:r>
      <w:r w:rsidR="003A1AA4">
        <w:rPr>
          <w:rFonts w:ascii="Georgia" w:hAnsi="Georgia"/>
          <w:sz w:val="22"/>
          <w:szCs w:val="22"/>
        </w:rPr>
        <w:br/>
      </w:r>
    </w:p>
    <w:p w14:paraId="1FCA36A5" w14:textId="77777777" w:rsidR="003A1AA4" w:rsidRDefault="005E43D1" w:rsidP="003A1AA4">
      <w:pPr>
        <w:pStyle w:val="ListParagraph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Sekretariatet kaller inn i kalender. </w:t>
      </w:r>
    </w:p>
    <w:p w14:paraId="127CB767" w14:textId="77777777" w:rsidR="003A1AA4" w:rsidRDefault="003A1AA4" w:rsidP="003A1AA4">
      <w:pPr>
        <w:pStyle w:val="ListParagraph"/>
        <w:ind w:left="1080"/>
        <w:rPr>
          <w:rFonts w:ascii="Georgia" w:hAnsi="Georgia"/>
          <w:sz w:val="22"/>
          <w:szCs w:val="22"/>
        </w:rPr>
      </w:pPr>
    </w:p>
    <w:p w14:paraId="2BE64A97" w14:textId="5594B605" w:rsidR="003A1AA4" w:rsidRDefault="005E43D1" w:rsidP="003A1AA4">
      <w:pPr>
        <w:pStyle w:val="ListParagraph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Møtep</w:t>
      </w:r>
      <w:r w:rsidR="00CB4684">
        <w:rPr>
          <w:rFonts w:ascii="Georgia" w:hAnsi="Georgia"/>
          <w:sz w:val="22"/>
          <w:szCs w:val="22"/>
        </w:rPr>
        <w:t xml:space="preserve">lanen kan endres etter behov. </w:t>
      </w:r>
      <w:r w:rsidR="003A1AA4">
        <w:rPr>
          <w:rFonts w:ascii="Georgia" w:hAnsi="Georgia"/>
          <w:sz w:val="22"/>
          <w:szCs w:val="22"/>
        </w:rPr>
        <w:br/>
      </w:r>
    </w:p>
    <w:p w14:paraId="4517C238" w14:textId="4BBDE8AD" w:rsidR="003A1AA4" w:rsidRDefault="00EB0930" w:rsidP="003A1AA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Eventuelt</w:t>
      </w:r>
    </w:p>
    <w:p w14:paraId="7E183D08" w14:textId="6F4BD404" w:rsidR="00E608A5" w:rsidRPr="00EF31C7" w:rsidRDefault="00EB0930" w:rsidP="004C1268">
      <w:pPr>
        <w:pStyle w:val="ListParagraph"/>
        <w:ind w:left="10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  <w:t xml:space="preserve">- Per Sverre Kvinlaug er innkalt som vararepresentant til Stortinget </w:t>
      </w:r>
      <w:r w:rsidR="00613DC4">
        <w:rPr>
          <w:rFonts w:ascii="Georgia" w:hAnsi="Georgia"/>
          <w:sz w:val="22"/>
          <w:szCs w:val="22"/>
        </w:rPr>
        <w:t>i perioden oktober – desember</w:t>
      </w:r>
      <w:r w:rsidR="004936F9">
        <w:rPr>
          <w:rFonts w:ascii="Georgia" w:hAnsi="Georgia"/>
          <w:sz w:val="22"/>
          <w:szCs w:val="22"/>
        </w:rPr>
        <w:t xml:space="preserve"> 2020</w:t>
      </w:r>
      <w:r w:rsidR="00613DC4">
        <w:rPr>
          <w:rFonts w:ascii="Georgia" w:hAnsi="Georgia"/>
          <w:sz w:val="22"/>
          <w:szCs w:val="22"/>
        </w:rPr>
        <w:t xml:space="preserve">. </w:t>
      </w:r>
      <w:r w:rsidR="004936F9">
        <w:rPr>
          <w:rFonts w:ascii="Georgia" w:hAnsi="Georgia"/>
          <w:sz w:val="22"/>
          <w:szCs w:val="22"/>
        </w:rPr>
        <w:t xml:space="preserve">Som følge av dette rykker </w:t>
      </w:r>
      <w:r w:rsidR="00613DC4">
        <w:rPr>
          <w:rFonts w:ascii="Georgia" w:hAnsi="Georgia"/>
          <w:sz w:val="22"/>
          <w:szCs w:val="22"/>
        </w:rPr>
        <w:t>1. vara til AU</w:t>
      </w:r>
      <w:r w:rsidR="004936F9">
        <w:rPr>
          <w:rFonts w:ascii="Georgia" w:hAnsi="Georgia"/>
          <w:sz w:val="22"/>
          <w:szCs w:val="22"/>
        </w:rPr>
        <w:t xml:space="preserve"> (</w:t>
      </w:r>
      <w:r w:rsidR="00613DC4" w:rsidRPr="00EF31C7">
        <w:rPr>
          <w:rFonts w:ascii="Georgia" w:hAnsi="Georgia"/>
          <w:sz w:val="22"/>
          <w:szCs w:val="22"/>
        </w:rPr>
        <w:t>Gro Boge Aasheim</w:t>
      </w:r>
      <w:r w:rsidR="004936F9">
        <w:rPr>
          <w:rFonts w:ascii="Georgia" w:hAnsi="Georgia"/>
          <w:sz w:val="22"/>
          <w:szCs w:val="22"/>
        </w:rPr>
        <w:t xml:space="preserve">) </w:t>
      </w:r>
      <w:r w:rsidR="00613DC4">
        <w:rPr>
          <w:rFonts w:ascii="Georgia" w:hAnsi="Georgia"/>
          <w:sz w:val="22"/>
          <w:szCs w:val="22"/>
        </w:rPr>
        <w:t xml:space="preserve">opp til fast plass og 2. vara </w:t>
      </w:r>
      <w:r w:rsidR="004936F9">
        <w:rPr>
          <w:rFonts w:ascii="Georgia" w:hAnsi="Georgia"/>
          <w:sz w:val="22"/>
          <w:szCs w:val="22"/>
        </w:rPr>
        <w:t>(</w:t>
      </w:r>
      <w:r w:rsidR="00613DC4">
        <w:rPr>
          <w:rFonts w:ascii="Georgia" w:hAnsi="Georgia"/>
          <w:sz w:val="22"/>
          <w:szCs w:val="22"/>
        </w:rPr>
        <w:t xml:space="preserve">Steinar </w:t>
      </w:r>
      <w:proofErr w:type="spellStart"/>
      <w:r w:rsidR="00613DC4">
        <w:rPr>
          <w:rFonts w:ascii="Georgia" w:hAnsi="Georgia"/>
          <w:sz w:val="22"/>
          <w:szCs w:val="22"/>
        </w:rPr>
        <w:t>Kyrvestad</w:t>
      </w:r>
      <w:proofErr w:type="spellEnd"/>
      <w:r w:rsidR="004936F9">
        <w:rPr>
          <w:rFonts w:ascii="Georgia" w:hAnsi="Georgia"/>
          <w:sz w:val="22"/>
          <w:szCs w:val="22"/>
        </w:rPr>
        <w:t>)</w:t>
      </w:r>
      <w:r w:rsidR="00613DC4">
        <w:rPr>
          <w:rFonts w:ascii="Georgia" w:hAnsi="Georgia"/>
          <w:sz w:val="22"/>
          <w:szCs w:val="22"/>
        </w:rPr>
        <w:t xml:space="preserve"> innkalles som fast møtende vara i perioden.</w:t>
      </w:r>
      <w:r w:rsidR="004C1268">
        <w:rPr>
          <w:rFonts w:ascii="Georgia" w:hAnsi="Georgia"/>
          <w:sz w:val="22"/>
          <w:szCs w:val="22"/>
        </w:rPr>
        <w:br/>
      </w:r>
    </w:p>
    <w:p w14:paraId="6315B463" w14:textId="77777777" w:rsidR="006708B2" w:rsidRPr="00EF31C7" w:rsidRDefault="006708B2">
      <w:pPr>
        <w:rPr>
          <w:rFonts w:ascii="Georgia" w:hAnsi="Georgia"/>
          <w:sz w:val="22"/>
          <w:szCs w:val="22"/>
        </w:rPr>
      </w:pPr>
    </w:p>
    <w:p w14:paraId="18A114F2" w14:textId="12E42793" w:rsidR="00D310AD" w:rsidRPr="00EF31C7" w:rsidRDefault="00D310AD">
      <w:pPr>
        <w:rPr>
          <w:rFonts w:ascii="Georgia" w:hAnsi="Georgia"/>
          <w:sz w:val="22"/>
          <w:szCs w:val="22"/>
        </w:rPr>
      </w:pPr>
      <w:r w:rsidRPr="00EF31C7">
        <w:rPr>
          <w:rFonts w:ascii="Georgia" w:hAnsi="Georgia"/>
          <w:sz w:val="22"/>
          <w:szCs w:val="22"/>
        </w:rPr>
        <w:t>Kristiansand,</w:t>
      </w:r>
      <w:r w:rsidR="002A1557" w:rsidRPr="00EF31C7">
        <w:rPr>
          <w:rFonts w:ascii="Georgia" w:hAnsi="Georgia"/>
          <w:sz w:val="22"/>
          <w:szCs w:val="22"/>
        </w:rPr>
        <w:t xml:space="preserve"> </w:t>
      </w:r>
      <w:r w:rsidR="00B20D39">
        <w:rPr>
          <w:rFonts w:ascii="Georgia" w:hAnsi="Georgia"/>
          <w:sz w:val="22"/>
          <w:szCs w:val="22"/>
        </w:rPr>
        <w:t>04</w:t>
      </w:r>
      <w:r w:rsidRPr="00EF31C7">
        <w:rPr>
          <w:rFonts w:ascii="Georgia" w:hAnsi="Georgia"/>
          <w:sz w:val="22"/>
          <w:szCs w:val="22"/>
        </w:rPr>
        <w:t>.0</w:t>
      </w:r>
      <w:r w:rsidR="00E05335">
        <w:rPr>
          <w:rFonts w:ascii="Georgia" w:hAnsi="Georgia"/>
          <w:sz w:val="22"/>
          <w:szCs w:val="22"/>
        </w:rPr>
        <w:t>9</w:t>
      </w:r>
      <w:r w:rsidRPr="00EF31C7">
        <w:rPr>
          <w:rFonts w:ascii="Georgia" w:hAnsi="Georgia"/>
          <w:sz w:val="22"/>
          <w:szCs w:val="22"/>
        </w:rPr>
        <w:t>.2020</w:t>
      </w:r>
    </w:p>
    <w:p w14:paraId="5A0207DF" w14:textId="1AF4D46D" w:rsidR="00EF31C7" w:rsidRPr="00EF31C7" w:rsidRDefault="00EF31C7">
      <w:pPr>
        <w:rPr>
          <w:rFonts w:ascii="Georgia" w:hAnsi="Georgia"/>
          <w:sz w:val="22"/>
          <w:szCs w:val="22"/>
        </w:rPr>
      </w:pPr>
    </w:p>
    <w:p w14:paraId="3D8607FB" w14:textId="59ECEC5E" w:rsidR="00EF31C7" w:rsidRPr="00EF31C7" w:rsidRDefault="00EF31C7">
      <w:pPr>
        <w:rPr>
          <w:rFonts w:ascii="Georgia" w:hAnsi="Georgia"/>
          <w:sz w:val="22"/>
          <w:szCs w:val="22"/>
        </w:rPr>
      </w:pPr>
    </w:p>
    <w:p w14:paraId="7134B739" w14:textId="7B2E6B1D" w:rsidR="00EF31C7" w:rsidRPr="00EF31C7" w:rsidRDefault="00EF31C7">
      <w:pPr>
        <w:rPr>
          <w:rFonts w:ascii="Georgia" w:hAnsi="Georgia"/>
          <w:sz w:val="22"/>
          <w:szCs w:val="22"/>
        </w:rPr>
      </w:pPr>
      <w:r w:rsidRPr="00EF31C7">
        <w:rPr>
          <w:rFonts w:ascii="Georgia" w:hAnsi="Georgia"/>
          <w:sz w:val="22"/>
          <w:szCs w:val="22"/>
        </w:rPr>
        <w:t>RR</w:t>
      </w:r>
    </w:p>
    <w:sectPr w:rsidR="00EF31C7" w:rsidRPr="00EF31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5962" w14:textId="77777777" w:rsidR="005551E7" w:rsidRDefault="005551E7" w:rsidP="00D310AD">
      <w:r>
        <w:separator/>
      </w:r>
    </w:p>
  </w:endnote>
  <w:endnote w:type="continuationSeparator" w:id="0">
    <w:p w14:paraId="629A2465" w14:textId="77777777" w:rsidR="005551E7" w:rsidRDefault="005551E7" w:rsidP="00D310AD">
      <w:r>
        <w:continuationSeparator/>
      </w:r>
    </w:p>
  </w:endnote>
  <w:endnote w:type="continuationNotice" w:id="1">
    <w:p w14:paraId="2F9E7F75" w14:textId="77777777" w:rsidR="005551E7" w:rsidRDefault="00555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C61FE" w14:textId="77777777" w:rsidR="005551E7" w:rsidRDefault="005551E7" w:rsidP="00D310AD">
      <w:r>
        <w:separator/>
      </w:r>
    </w:p>
  </w:footnote>
  <w:footnote w:type="continuationSeparator" w:id="0">
    <w:p w14:paraId="13B6BE02" w14:textId="77777777" w:rsidR="005551E7" w:rsidRDefault="005551E7" w:rsidP="00D310AD">
      <w:r>
        <w:continuationSeparator/>
      </w:r>
    </w:p>
  </w:footnote>
  <w:footnote w:type="continuationNotice" w:id="1">
    <w:p w14:paraId="029A758F" w14:textId="77777777" w:rsidR="005551E7" w:rsidRDefault="00555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9FA7" w14:textId="77777777" w:rsidR="00D310AD" w:rsidRDefault="00D310AD">
    <w:pPr>
      <w:pStyle w:val="Header"/>
    </w:pPr>
    <w:r w:rsidRPr="00D310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7FF24" wp14:editId="0273F9F9">
              <wp:simplePos x="0" y="0"/>
              <wp:positionH relativeFrom="column">
                <wp:posOffset>5379085</wp:posOffset>
              </wp:positionH>
              <wp:positionV relativeFrom="paragraph">
                <wp:posOffset>-271780</wp:posOffset>
              </wp:positionV>
              <wp:extent cx="1266190" cy="4572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19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51E548" w14:textId="77777777" w:rsidR="00D310AD" w:rsidRDefault="00D310AD" w:rsidP="00D310AD">
                          <w:r>
                            <w:t>AGDEREIERNE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27FF2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423.55pt;margin-top:-21.4pt;width:99.7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" filled="f" stroked="f" strokeweight=".5pt">
              <v:textbox>
                <w:txbxContent>
                  <w:p w14:paraId="4651E548" w14:textId="77777777" w:rsidR="00D310AD" w:rsidRDefault="00D310AD" w:rsidP="00D310AD">
                    <w:r>
                      <w:t>AGDEREIERNE</w:t>
                    </w:r>
                  </w:p>
                </w:txbxContent>
              </v:textbox>
            </v:shape>
          </w:pict>
        </mc:Fallback>
      </mc:AlternateContent>
    </w:r>
    <w:r w:rsidRPr="00D310A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497C88" wp14:editId="3C3B344B">
              <wp:simplePos x="0" y="0"/>
              <wp:positionH relativeFrom="column">
                <wp:posOffset>5274733</wp:posOffset>
              </wp:positionH>
              <wp:positionV relativeFrom="paragraph">
                <wp:posOffset>16087</wp:posOffset>
              </wp:positionV>
              <wp:extent cx="1178465" cy="1131570"/>
              <wp:effectExtent l="0" t="0" r="3175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465" cy="1131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F190F6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Sekretariat: </w:t>
                          </w:r>
                        </w:p>
                        <w:p w14:paraId="7D532805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NoSleeptillBroklyn</w:t>
                          </w:r>
                          <w:proofErr w:type="spellEnd"/>
                        </w:p>
                        <w:p w14:paraId="7A33555A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ved Rune </w:t>
                          </w: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Røiseland</w:t>
                          </w:r>
                          <w:proofErr w:type="spellEnd"/>
                        </w:p>
                        <w:p w14:paraId="1E5E628C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Dronningensgate 3</w:t>
                          </w:r>
                        </w:p>
                        <w:p w14:paraId="25F74A49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4610 Kristiansand</w:t>
                          </w:r>
                        </w:p>
                        <w:p w14:paraId="1AE9998E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Tlf</w:t>
                          </w:r>
                          <w:proofErr w:type="spellEnd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 90269600</w:t>
                          </w:r>
                        </w:p>
                        <w:p w14:paraId="0EB4978F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www.agdereierne.no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497C88" id="Tekstboks 5" o:spid="_x0000_s1027" type="#_x0000_t202" style="position:absolute;margin-left:415.35pt;margin-top:1.25pt;width:92.8pt;height:89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" fillcolor="white [3201]" stroked="f" strokeweight=".5pt">
              <v:textbox>
                <w:txbxContent>
                  <w:p w14:paraId="7BF190F6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Sekretariat: </w:t>
                    </w:r>
                  </w:p>
                  <w:p w14:paraId="7D532805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NoSleeptillBroklyn</w:t>
                    </w:r>
                    <w:proofErr w:type="spellEnd"/>
                  </w:p>
                  <w:p w14:paraId="7A33555A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ved Rune </w:t>
                    </w: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Røiseland</w:t>
                    </w:r>
                    <w:proofErr w:type="spellEnd"/>
                  </w:p>
                  <w:p w14:paraId="1E5E628C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Dronningensgate 3</w:t>
                    </w:r>
                  </w:p>
                  <w:p w14:paraId="25F74A49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4610 Kristiansand</w:t>
                    </w:r>
                  </w:p>
                  <w:p w14:paraId="1AE9998E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Tlf</w:t>
                    </w:r>
                    <w:proofErr w:type="spellEnd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 90269600</w:t>
                    </w:r>
                  </w:p>
                  <w:p w14:paraId="0EB4978F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www.agdereierne.no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C75FA"/>
    <w:multiLevelType w:val="hybridMultilevel"/>
    <w:tmpl w:val="14D0CE8E"/>
    <w:lvl w:ilvl="0" w:tplc="B934AB1E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2D70"/>
    <w:multiLevelType w:val="hybridMultilevel"/>
    <w:tmpl w:val="DBBEBCA8"/>
    <w:lvl w:ilvl="0" w:tplc="840E7ECC">
      <w:start w:val="27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423D1"/>
    <w:multiLevelType w:val="hybridMultilevel"/>
    <w:tmpl w:val="77044654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827052"/>
    <w:multiLevelType w:val="hybridMultilevel"/>
    <w:tmpl w:val="7C84767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3E45D3"/>
    <w:multiLevelType w:val="hybridMultilevel"/>
    <w:tmpl w:val="EF0678C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1164A4"/>
    <w:multiLevelType w:val="hybridMultilevel"/>
    <w:tmpl w:val="55784D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055C1"/>
    <w:multiLevelType w:val="hybridMultilevel"/>
    <w:tmpl w:val="4844D6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992"/>
    <w:multiLevelType w:val="hybridMultilevel"/>
    <w:tmpl w:val="7256CDBE"/>
    <w:lvl w:ilvl="0" w:tplc="E08256E8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26C19"/>
    <w:multiLevelType w:val="hybridMultilevel"/>
    <w:tmpl w:val="73FAB8D0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31"/>
    <w:rsid w:val="00022C8E"/>
    <w:rsid w:val="00033662"/>
    <w:rsid w:val="00037B4D"/>
    <w:rsid w:val="00067E46"/>
    <w:rsid w:val="00070121"/>
    <w:rsid w:val="0007059A"/>
    <w:rsid w:val="000A771A"/>
    <w:rsid w:val="000B5E97"/>
    <w:rsid w:val="000C0517"/>
    <w:rsid w:val="000C1C2D"/>
    <w:rsid w:val="000F5765"/>
    <w:rsid w:val="00110956"/>
    <w:rsid w:val="00113240"/>
    <w:rsid w:val="00121124"/>
    <w:rsid w:val="001257DF"/>
    <w:rsid w:val="00135A32"/>
    <w:rsid w:val="00146439"/>
    <w:rsid w:val="0016016F"/>
    <w:rsid w:val="00160BF9"/>
    <w:rsid w:val="0016337A"/>
    <w:rsid w:val="00166D67"/>
    <w:rsid w:val="00175792"/>
    <w:rsid w:val="00190A53"/>
    <w:rsid w:val="00194ADF"/>
    <w:rsid w:val="001A4A21"/>
    <w:rsid w:val="001A692A"/>
    <w:rsid w:val="001E5FE1"/>
    <w:rsid w:val="001F10E0"/>
    <w:rsid w:val="001F3B1B"/>
    <w:rsid w:val="00216CD8"/>
    <w:rsid w:val="002365E3"/>
    <w:rsid w:val="0024410E"/>
    <w:rsid w:val="00251BC2"/>
    <w:rsid w:val="002611CE"/>
    <w:rsid w:val="00265047"/>
    <w:rsid w:val="00270C66"/>
    <w:rsid w:val="00276883"/>
    <w:rsid w:val="00297C99"/>
    <w:rsid w:val="002A1557"/>
    <w:rsid w:val="002B5773"/>
    <w:rsid w:val="002E0762"/>
    <w:rsid w:val="002E1D51"/>
    <w:rsid w:val="002E2806"/>
    <w:rsid w:val="002F518A"/>
    <w:rsid w:val="00304DD8"/>
    <w:rsid w:val="003169C5"/>
    <w:rsid w:val="00324648"/>
    <w:rsid w:val="00330C38"/>
    <w:rsid w:val="003316F1"/>
    <w:rsid w:val="0033784B"/>
    <w:rsid w:val="0034036F"/>
    <w:rsid w:val="00346A2D"/>
    <w:rsid w:val="00351AC2"/>
    <w:rsid w:val="00354A1B"/>
    <w:rsid w:val="003A1AA4"/>
    <w:rsid w:val="003C5C7C"/>
    <w:rsid w:val="003D1AC2"/>
    <w:rsid w:val="004758CD"/>
    <w:rsid w:val="00477727"/>
    <w:rsid w:val="00482832"/>
    <w:rsid w:val="004906A3"/>
    <w:rsid w:val="004936F9"/>
    <w:rsid w:val="004C1268"/>
    <w:rsid w:val="004D0683"/>
    <w:rsid w:val="004F0CF9"/>
    <w:rsid w:val="005203EF"/>
    <w:rsid w:val="005551E7"/>
    <w:rsid w:val="005557B4"/>
    <w:rsid w:val="00560C66"/>
    <w:rsid w:val="00570305"/>
    <w:rsid w:val="00593450"/>
    <w:rsid w:val="005971A1"/>
    <w:rsid w:val="005D20C1"/>
    <w:rsid w:val="005D2B07"/>
    <w:rsid w:val="005E43D1"/>
    <w:rsid w:val="005E7FB1"/>
    <w:rsid w:val="005F7781"/>
    <w:rsid w:val="006040D1"/>
    <w:rsid w:val="00613DC4"/>
    <w:rsid w:val="00644768"/>
    <w:rsid w:val="00645D1A"/>
    <w:rsid w:val="00652321"/>
    <w:rsid w:val="006561CC"/>
    <w:rsid w:val="00662356"/>
    <w:rsid w:val="006708B2"/>
    <w:rsid w:val="006B43F9"/>
    <w:rsid w:val="006E0C74"/>
    <w:rsid w:val="006F72B6"/>
    <w:rsid w:val="00702F49"/>
    <w:rsid w:val="00703B38"/>
    <w:rsid w:val="00704EC3"/>
    <w:rsid w:val="00714931"/>
    <w:rsid w:val="007158F5"/>
    <w:rsid w:val="00720B22"/>
    <w:rsid w:val="00723D68"/>
    <w:rsid w:val="00737E3E"/>
    <w:rsid w:val="00741475"/>
    <w:rsid w:val="00744BED"/>
    <w:rsid w:val="00767B32"/>
    <w:rsid w:val="00774788"/>
    <w:rsid w:val="00777DD4"/>
    <w:rsid w:val="007832C3"/>
    <w:rsid w:val="00792B06"/>
    <w:rsid w:val="007B5B66"/>
    <w:rsid w:val="007C16C2"/>
    <w:rsid w:val="007C66D4"/>
    <w:rsid w:val="007D722F"/>
    <w:rsid w:val="00804E01"/>
    <w:rsid w:val="008205AA"/>
    <w:rsid w:val="00826502"/>
    <w:rsid w:val="00832ACD"/>
    <w:rsid w:val="008422AF"/>
    <w:rsid w:val="00873569"/>
    <w:rsid w:val="008A1C30"/>
    <w:rsid w:val="008B1CCB"/>
    <w:rsid w:val="008C113A"/>
    <w:rsid w:val="00920F7A"/>
    <w:rsid w:val="00923546"/>
    <w:rsid w:val="00936F5E"/>
    <w:rsid w:val="009504D5"/>
    <w:rsid w:val="009508E5"/>
    <w:rsid w:val="0095570F"/>
    <w:rsid w:val="00971CAD"/>
    <w:rsid w:val="009842A3"/>
    <w:rsid w:val="009877CF"/>
    <w:rsid w:val="00996A6A"/>
    <w:rsid w:val="009C52ED"/>
    <w:rsid w:val="009C5D77"/>
    <w:rsid w:val="009E43AE"/>
    <w:rsid w:val="009E624C"/>
    <w:rsid w:val="00A11C61"/>
    <w:rsid w:val="00A21B9D"/>
    <w:rsid w:val="00A30788"/>
    <w:rsid w:val="00A75436"/>
    <w:rsid w:val="00A75A5B"/>
    <w:rsid w:val="00AA463C"/>
    <w:rsid w:val="00AB0FEF"/>
    <w:rsid w:val="00AB304B"/>
    <w:rsid w:val="00AF3620"/>
    <w:rsid w:val="00AF3D64"/>
    <w:rsid w:val="00B05DA7"/>
    <w:rsid w:val="00B20D39"/>
    <w:rsid w:val="00B336B2"/>
    <w:rsid w:val="00B347F2"/>
    <w:rsid w:val="00B372BE"/>
    <w:rsid w:val="00B45D88"/>
    <w:rsid w:val="00B460CB"/>
    <w:rsid w:val="00B541BD"/>
    <w:rsid w:val="00B62DAA"/>
    <w:rsid w:val="00B7324A"/>
    <w:rsid w:val="00B774AE"/>
    <w:rsid w:val="00BA0295"/>
    <w:rsid w:val="00BA404A"/>
    <w:rsid w:val="00BA6ECE"/>
    <w:rsid w:val="00BD220D"/>
    <w:rsid w:val="00BD2BD1"/>
    <w:rsid w:val="00BE727E"/>
    <w:rsid w:val="00BF0464"/>
    <w:rsid w:val="00C035CE"/>
    <w:rsid w:val="00C104FF"/>
    <w:rsid w:val="00C176C7"/>
    <w:rsid w:val="00C3339C"/>
    <w:rsid w:val="00C43C12"/>
    <w:rsid w:val="00C45F6E"/>
    <w:rsid w:val="00C60638"/>
    <w:rsid w:val="00C62855"/>
    <w:rsid w:val="00C73437"/>
    <w:rsid w:val="00C776AB"/>
    <w:rsid w:val="00C8200F"/>
    <w:rsid w:val="00CB3A8D"/>
    <w:rsid w:val="00CB4684"/>
    <w:rsid w:val="00CF5D9E"/>
    <w:rsid w:val="00D014CA"/>
    <w:rsid w:val="00D271F3"/>
    <w:rsid w:val="00D310AD"/>
    <w:rsid w:val="00D445AF"/>
    <w:rsid w:val="00D46B62"/>
    <w:rsid w:val="00D61058"/>
    <w:rsid w:val="00D62243"/>
    <w:rsid w:val="00D81F91"/>
    <w:rsid w:val="00D83B78"/>
    <w:rsid w:val="00D847C9"/>
    <w:rsid w:val="00D84D73"/>
    <w:rsid w:val="00DA13BC"/>
    <w:rsid w:val="00DB1845"/>
    <w:rsid w:val="00DB35E6"/>
    <w:rsid w:val="00DB7A2C"/>
    <w:rsid w:val="00DD17AB"/>
    <w:rsid w:val="00DD606A"/>
    <w:rsid w:val="00DF449A"/>
    <w:rsid w:val="00DF484F"/>
    <w:rsid w:val="00DF534D"/>
    <w:rsid w:val="00E05335"/>
    <w:rsid w:val="00E26515"/>
    <w:rsid w:val="00E355C6"/>
    <w:rsid w:val="00E51F60"/>
    <w:rsid w:val="00E608A5"/>
    <w:rsid w:val="00E60D48"/>
    <w:rsid w:val="00E7108D"/>
    <w:rsid w:val="00E75A87"/>
    <w:rsid w:val="00E92BC5"/>
    <w:rsid w:val="00E9457F"/>
    <w:rsid w:val="00EA2793"/>
    <w:rsid w:val="00EA5C62"/>
    <w:rsid w:val="00EB0930"/>
    <w:rsid w:val="00EB3AB2"/>
    <w:rsid w:val="00EB7C17"/>
    <w:rsid w:val="00EF17B6"/>
    <w:rsid w:val="00EF31C7"/>
    <w:rsid w:val="00F02F14"/>
    <w:rsid w:val="00F16F77"/>
    <w:rsid w:val="00F17B9B"/>
    <w:rsid w:val="00F32919"/>
    <w:rsid w:val="00F42357"/>
    <w:rsid w:val="00F561C8"/>
    <w:rsid w:val="00F6416E"/>
    <w:rsid w:val="00F77979"/>
    <w:rsid w:val="00F80621"/>
    <w:rsid w:val="00FB0B81"/>
    <w:rsid w:val="00FC4B6E"/>
    <w:rsid w:val="00FC4C04"/>
    <w:rsid w:val="00FD1982"/>
    <w:rsid w:val="00FD6AEB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45F72"/>
  <w15:chartTrackingRefBased/>
  <w15:docId w15:val="{FDE83D15-ED73-4591-BA2F-D391C5BB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9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4931"/>
  </w:style>
  <w:style w:type="paragraph" w:styleId="Header">
    <w:name w:val="header"/>
    <w:basedOn w:val="Normal"/>
    <w:link w:val="HeaderChar"/>
    <w:uiPriority w:val="99"/>
    <w:unhideWhenUsed/>
    <w:rsid w:val="00D310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0AD"/>
  </w:style>
  <w:style w:type="paragraph" w:styleId="Footer">
    <w:name w:val="footer"/>
    <w:basedOn w:val="Normal"/>
    <w:link w:val="FooterChar"/>
    <w:uiPriority w:val="99"/>
    <w:unhideWhenUsed/>
    <w:rsid w:val="00D310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0AD"/>
  </w:style>
  <w:style w:type="paragraph" w:styleId="ListParagraph">
    <w:name w:val="List Paragraph"/>
    <w:basedOn w:val="Normal"/>
    <w:uiPriority w:val="34"/>
    <w:qFormat/>
    <w:rsid w:val="00B45D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2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Røiseland</dc:creator>
  <cp:keywords/>
  <dc:description/>
  <cp:lastModifiedBy>Rune Røiseland</cp:lastModifiedBy>
  <cp:revision>76</cp:revision>
  <dcterms:created xsi:type="dcterms:W3CDTF">2020-09-15T18:25:00Z</dcterms:created>
  <dcterms:modified xsi:type="dcterms:W3CDTF">2020-09-18T17:11:00Z</dcterms:modified>
</cp:coreProperties>
</file>